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F93D" w14:textId="1004F977" w:rsidR="002C14EC" w:rsidRDefault="00EB1ABA" w:rsidP="00EB1ABA">
      <w:pPr>
        <w:pStyle w:val="Naslov1"/>
        <w:ind w:left="81"/>
        <w:jc w:val="both"/>
      </w:pPr>
      <w:r>
        <w:t>RENDAMAX</w:t>
      </w:r>
      <w:r w:rsidR="002641F5">
        <w:t xml:space="preserve"> </w:t>
      </w:r>
      <w:r>
        <w:t>R0060</w:t>
      </w:r>
      <w:r w:rsidR="002641F5">
        <w:t xml:space="preserve"> </w:t>
      </w:r>
    </w:p>
    <w:p w14:paraId="3A4F81FC" w14:textId="765D9480" w:rsidR="002C14EC" w:rsidRDefault="00EB1ABA" w:rsidP="00EB1ABA">
      <w:pPr>
        <w:ind w:left="-5"/>
        <w:jc w:val="both"/>
      </w:pPr>
      <w:r>
        <w:t>RENDAMAX</w:t>
      </w:r>
      <w:r w:rsidR="002641F5">
        <w:t xml:space="preserve"> </w:t>
      </w:r>
      <w:r>
        <w:t>R0060</w:t>
      </w:r>
      <w:r w:rsidR="002641F5">
        <w:t xml:space="preserve"> </w:t>
      </w:r>
    </w:p>
    <w:p w14:paraId="173A7ECF" w14:textId="0C89AFE7" w:rsidR="002C14EC" w:rsidRDefault="00866872" w:rsidP="00EB1ABA">
      <w:pPr>
        <w:ind w:left="-5"/>
        <w:jc w:val="both"/>
      </w:pPr>
      <w:r>
        <w:t>Stenski kondenzacijski plinski grelnik</w:t>
      </w:r>
      <w:r w:rsidR="002641F5">
        <w:t xml:space="preserve"> </w:t>
      </w:r>
    </w:p>
    <w:p w14:paraId="3A1F9202" w14:textId="77777777" w:rsidR="002C14EC" w:rsidRDefault="002641F5" w:rsidP="00EB1ABA">
      <w:pPr>
        <w:spacing w:after="0" w:line="259" w:lineRule="auto"/>
        <w:ind w:left="0" w:firstLine="0"/>
        <w:jc w:val="both"/>
      </w:pPr>
      <w:r>
        <w:t xml:space="preserve"> </w:t>
      </w:r>
    </w:p>
    <w:p w14:paraId="68312327" w14:textId="68305B03" w:rsidR="002C14EC" w:rsidRDefault="00866872" w:rsidP="00EB1ABA">
      <w:pPr>
        <w:ind w:left="-5"/>
        <w:jc w:val="both"/>
      </w:pPr>
      <w:r>
        <w:t>Pregled lastnosti</w:t>
      </w:r>
      <w:r w:rsidR="002641F5">
        <w:t xml:space="preserve">: </w:t>
      </w:r>
    </w:p>
    <w:p w14:paraId="401E737F" w14:textId="679E346D" w:rsidR="002C14EC" w:rsidRPr="000E5AC9" w:rsidRDefault="00866872" w:rsidP="00EB1ABA">
      <w:pPr>
        <w:numPr>
          <w:ilvl w:val="0"/>
          <w:numId w:val="1"/>
        </w:numPr>
        <w:ind w:hanging="566"/>
        <w:jc w:val="both"/>
      </w:pPr>
      <w:r w:rsidRPr="000E5AC9">
        <w:t xml:space="preserve">Kompaktna, </w:t>
      </w:r>
      <w:r w:rsidR="002641F5" w:rsidRPr="000E5AC9">
        <w:t>pre</w:t>
      </w:r>
      <w:r w:rsidRPr="000E5AC9">
        <w:t>d</w:t>
      </w:r>
      <w:r w:rsidR="002641F5" w:rsidRPr="000E5AC9">
        <w:t>-se</w:t>
      </w:r>
      <w:r w:rsidRPr="000E5AC9">
        <w:t>stavljena in pripravljena za priključitev</w:t>
      </w:r>
      <w:r w:rsidR="002641F5" w:rsidRPr="000E5AC9">
        <w:t xml:space="preserve"> </w:t>
      </w:r>
    </w:p>
    <w:p w14:paraId="6B41B14A" w14:textId="3E73ABDF" w:rsidR="002C14EC" w:rsidRPr="000E5AC9" w:rsidRDefault="00866872" w:rsidP="00EB1ABA">
      <w:pPr>
        <w:numPr>
          <w:ilvl w:val="0"/>
          <w:numId w:val="1"/>
        </w:numPr>
        <w:ind w:hanging="566"/>
        <w:jc w:val="both"/>
      </w:pPr>
      <w:r w:rsidRPr="000E5AC9">
        <w:t>Inox toplotni prenosnik</w:t>
      </w:r>
      <w:r w:rsidR="002641F5" w:rsidRPr="000E5AC9">
        <w:t xml:space="preserve">  </w:t>
      </w:r>
    </w:p>
    <w:p w14:paraId="523B6223" w14:textId="594E83BB" w:rsidR="002C14EC" w:rsidRPr="000E5AC9" w:rsidRDefault="00866872" w:rsidP="000B4B38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="000B4B38">
        <w:t>polypropylena</w:t>
      </w:r>
      <w:proofErr w:type="spellEnd"/>
    </w:p>
    <w:p w14:paraId="4B30B51A" w14:textId="18F5C7A2" w:rsidR="002C14EC" w:rsidRPr="000E5AC9" w:rsidRDefault="00842A19" w:rsidP="00EB1ABA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</w:t>
      </w:r>
      <w:r w:rsidR="002641F5" w:rsidRPr="000E5AC9">
        <w:t xml:space="preserve"> </w:t>
      </w:r>
    </w:p>
    <w:p w14:paraId="26A07EDD" w14:textId="285C3DE9" w:rsidR="002C14EC" w:rsidRPr="000E5AC9" w:rsidRDefault="009B3E27" w:rsidP="00EB1ABA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="002641F5" w:rsidRPr="000E5AC9">
        <w:t xml:space="preserve"> </w:t>
      </w:r>
    </w:p>
    <w:p w14:paraId="762FA4A5" w14:textId="372F1BA8" w:rsidR="002C14EC" w:rsidRPr="000E5AC9" w:rsidRDefault="009B3E27" w:rsidP="00EB1ABA">
      <w:pPr>
        <w:numPr>
          <w:ilvl w:val="0"/>
          <w:numId w:val="1"/>
        </w:numPr>
        <w:ind w:hanging="566"/>
        <w:jc w:val="both"/>
      </w:pPr>
      <w:r>
        <w:t xml:space="preserve">Nadzor zgorevanja po principu </w:t>
      </w:r>
      <w:r w:rsidR="00827AE6">
        <w:t>ionizacije</w:t>
      </w:r>
      <w:r w:rsidR="002641F5" w:rsidRPr="000E5AC9">
        <w:t xml:space="preserve"> </w:t>
      </w:r>
    </w:p>
    <w:p w14:paraId="1CCC4F45" w14:textId="3D6C5632" w:rsidR="002C14EC" w:rsidRPr="000E5AC9" w:rsidRDefault="009B3E27" w:rsidP="00EB1ABA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="002641F5" w:rsidRPr="000E5AC9">
        <w:t xml:space="preserve"> </w:t>
      </w:r>
    </w:p>
    <w:p w14:paraId="6509D152" w14:textId="29AF3259" w:rsidR="002C14EC" w:rsidRPr="000E5AC9" w:rsidRDefault="002641F5" w:rsidP="00EB1ABA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 w:rsidR="00827AE6">
        <w:t>vhod za povezavo z zunanjim regulacijskim sistemom</w:t>
      </w:r>
      <w:r w:rsidRPr="000E5AC9">
        <w:t xml:space="preserve"> </w:t>
      </w:r>
    </w:p>
    <w:p w14:paraId="44B02D07" w14:textId="1770200E" w:rsidR="002C14EC" w:rsidRPr="000E5AC9" w:rsidRDefault="009E6BC4" w:rsidP="00EB1ABA">
      <w:pPr>
        <w:numPr>
          <w:ilvl w:val="0"/>
          <w:numId w:val="1"/>
        </w:numPr>
        <w:ind w:hanging="566"/>
        <w:jc w:val="both"/>
      </w:pPr>
      <w:r>
        <w:t>A</w:t>
      </w:r>
      <w:r w:rsidR="002641F5" w:rsidRPr="000E5AC9">
        <w:t xml:space="preserve">larm </w:t>
      </w:r>
      <w:r w:rsidR="00827AE6">
        <w:t>izhod ali status delovanja</w:t>
      </w:r>
      <w:r w:rsidR="002641F5" w:rsidRPr="000E5AC9">
        <w:t xml:space="preserve"> </w:t>
      </w:r>
    </w:p>
    <w:p w14:paraId="35BC3126" w14:textId="62F4F0D7" w:rsidR="002C14EC" w:rsidRPr="000E5AC9" w:rsidRDefault="002F60FB" w:rsidP="00EB1ABA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="002641F5" w:rsidRPr="000E5AC9">
        <w:t xml:space="preserve"> </w:t>
      </w:r>
    </w:p>
    <w:p w14:paraId="0FB63CD9" w14:textId="1FA8ACB4" w:rsidR="002C14EC" w:rsidRPr="000E5AC9" w:rsidRDefault="002641F5" w:rsidP="000B4B38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 w:rsidR="002F60FB">
        <w:t>krmilna enota z</w:t>
      </w:r>
      <w:r w:rsidRPr="000E5AC9">
        <w:t xml:space="preserve"> LCD </w:t>
      </w:r>
      <w:r w:rsidR="002F60FB">
        <w:t>zaslonom na dotik in led indikacijo statusa</w:t>
      </w:r>
      <w:r w:rsidR="00661EEF">
        <w:t>: aktivno</w:t>
      </w:r>
      <w:r w:rsidRPr="000E5AC9">
        <w:t xml:space="preserve"> / </w:t>
      </w:r>
      <w:r w:rsidR="00661EEF">
        <w:t>pripravljenost</w:t>
      </w:r>
      <w:r w:rsidRPr="000E5AC9">
        <w:t xml:space="preserve"> / </w:t>
      </w:r>
      <w:r w:rsidR="00661EEF">
        <w:t>napaka</w:t>
      </w:r>
      <w:r w:rsidRPr="000E5AC9">
        <w:t xml:space="preserve">, </w:t>
      </w:r>
      <w:r w:rsidR="00661EEF">
        <w:t>izbira načina delovanja</w:t>
      </w:r>
      <w:r w:rsidR="00F12860">
        <w:t>;</w:t>
      </w:r>
      <w:r w:rsidRPr="000E5AC9">
        <w:t xml:space="preserve"> </w:t>
      </w:r>
      <w:r w:rsidR="00661EEF">
        <w:t>STV ali ogrevanje</w:t>
      </w:r>
      <w:r w:rsidRPr="000E5AC9">
        <w:t xml:space="preserve">, </w:t>
      </w:r>
      <w:r w:rsidR="00661EEF">
        <w:t>vgrajeno kaskadno upravljanje</w:t>
      </w:r>
      <w:r w:rsidRPr="000E5AC9">
        <w:t xml:space="preserve">, </w:t>
      </w:r>
      <w:r w:rsidR="00661EEF">
        <w:t>način dimnika</w:t>
      </w:r>
      <w:r w:rsidR="00F12860">
        <w:t>r</w:t>
      </w:r>
      <w:r w:rsidR="00661EEF">
        <w:t xml:space="preserve"> z izbiro moči </w:t>
      </w:r>
      <w:r w:rsidRPr="000E5AC9">
        <w:t xml:space="preserve"> minimum / ma</w:t>
      </w:r>
      <w:r w:rsidR="00661EEF">
        <w:t>ks</w:t>
      </w:r>
      <w:r w:rsidRPr="000E5AC9">
        <w:t xml:space="preserve">imum </w:t>
      </w:r>
      <w:r w:rsidR="00661EEF">
        <w:t>ne glede na zunanjo temperaturo</w:t>
      </w:r>
      <w:r w:rsidRPr="000E5AC9">
        <w:t>, regula</w:t>
      </w:r>
      <w:r w:rsidR="00661EEF">
        <w:t>cija temperature predtoka ogrevanja, regulacija sanitarne tople vode</w:t>
      </w:r>
      <w:r w:rsidRPr="000E5AC9">
        <w:t xml:space="preserve">, e-bus2 </w:t>
      </w:r>
      <w:r w:rsidR="00661EEF">
        <w:t xml:space="preserve">povezava za povezavo z dodatki iz </w:t>
      </w:r>
      <w:proofErr w:type="spellStart"/>
      <w:r w:rsidR="00661EEF">
        <w:t>Rendama</w:t>
      </w:r>
      <w:r w:rsidR="000B4B38">
        <w:t>x</w:t>
      </w:r>
      <w:proofErr w:type="spellEnd"/>
      <w:r w:rsidR="00661EEF">
        <w:t xml:space="preserve"> ponudbe</w:t>
      </w:r>
      <w:r w:rsidRPr="000E5AC9">
        <w:t xml:space="preserve"> </w:t>
      </w:r>
    </w:p>
    <w:p w14:paraId="5D491397" w14:textId="0824F357" w:rsidR="002C14EC" w:rsidRPr="000E5AC9" w:rsidRDefault="00661EEF" w:rsidP="000B4B38">
      <w:pPr>
        <w:numPr>
          <w:ilvl w:val="0"/>
          <w:numId w:val="1"/>
        </w:numPr>
        <w:ind w:hanging="566"/>
        <w:jc w:val="both"/>
      </w:pPr>
      <w:r>
        <w:t>Priprava za povezava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="002641F5" w:rsidRPr="000E5AC9">
        <w:t xml:space="preserve">, </w:t>
      </w:r>
      <w:proofErr w:type="spellStart"/>
      <w:r w:rsidR="002641F5" w:rsidRPr="000E5AC9">
        <w:t>bacnet</w:t>
      </w:r>
      <w:proofErr w:type="spellEnd"/>
      <w:r w:rsidR="002641F5" w:rsidRPr="000E5AC9">
        <w:t xml:space="preserve">, </w:t>
      </w:r>
      <w:proofErr w:type="spellStart"/>
      <w:r w:rsidR="002641F5" w:rsidRPr="000E5AC9">
        <w:t>lonworks</w:t>
      </w:r>
      <w:proofErr w:type="spellEnd"/>
      <w:r w:rsidR="002641F5" w:rsidRPr="000E5AC9">
        <w:t xml:space="preserve">, KNX </w:t>
      </w:r>
      <w:r>
        <w:t>z namensko dodatno oprema</w:t>
      </w:r>
      <w:r w:rsidR="002641F5" w:rsidRPr="000E5AC9">
        <w:t xml:space="preserve"> </w:t>
      </w:r>
    </w:p>
    <w:p w14:paraId="578181FD" w14:textId="69955B5B" w:rsidR="002C14EC" w:rsidRPr="000E5AC9" w:rsidRDefault="00661EEF" w:rsidP="00EB1ABA">
      <w:pPr>
        <w:numPr>
          <w:ilvl w:val="0"/>
          <w:numId w:val="1"/>
        </w:numPr>
        <w:ind w:hanging="566"/>
        <w:jc w:val="both"/>
      </w:pPr>
      <w:r>
        <w:t xml:space="preserve">Priprava za upravljanje sistemov, </w:t>
      </w:r>
      <w:r w:rsidR="009E6BC4">
        <w:t>sončna energija z dodatno opremo</w:t>
      </w:r>
      <w:r w:rsidR="002641F5" w:rsidRPr="000E5AC9">
        <w:t xml:space="preserve"> </w:t>
      </w:r>
    </w:p>
    <w:p w14:paraId="1E64A399" w14:textId="03E182C6" w:rsidR="002C14EC" w:rsidRPr="000E5AC9" w:rsidRDefault="00BC5DAD" w:rsidP="00EB1ABA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="002641F5" w:rsidRPr="000E5AC9">
        <w:t xml:space="preserve">  </w:t>
      </w:r>
    </w:p>
    <w:p w14:paraId="15E4F283" w14:textId="0D87D0A0" w:rsidR="002C14EC" w:rsidRPr="000E5AC9" w:rsidRDefault="00BC5DAD" w:rsidP="00EB1ABA">
      <w:pPr>
        <w:numPr>
          <w:ilvl w:val="0"/>
          <w:numId w:val="1"/>
        </w:numPr>
        <w:ind w:hanging="566"/>
        <w:jc w:val="both"/>
      </w:pPr>
      <w:r>
        <w:t xml:space="preserve">Števec obratovalnih ur, alarm in zgodovina napak </w:t>
      </w:r>
      <w:r w:rsidR="002641F5" w:rsidRPr="000E5AC9">
        <w:t xml:space="preserve"> </w:t>
      </w:r>
    </w:p>
    <w:p w14:paraId="0B383B79" w14:textId="502559BE" w:rsidR="002C14EC" w:rsidRPr="000E5AC9" w:rsidRDefault="00BC5DAD" w:rsidP="00EB1ABA">
      <w:pPr>
        <w:numPr>
          <w:ilvl w:val="0"/>
          <w:numId w:val="1"/>
        </w:numPr>
        <w:ind w:hanging="566"/>
        <w:jc w:val="both"/>
      </w:pPr>
      <w:r>
        <w:t>Nosil</w:t>
      </w:r>
      <w:r w:rsidR="005B13DA">
        <w:t xml:space="preserve">ec </w:t>
      </w:r>
      <w:r>
        <w:t>za pritrditev na steno</w:t>
      </w:r>
      <w:r w:rsidR="002641F5" w:rsidRPr="000E5AC9">
        <w:t xml:space="preserve"> </w:t>
      </w:r>
    </w:p>
    <w:p w14:paraId="074E470F" w14:textId="57A7AD36" w:rsidR="002C14EC" w:rsidRPr="000E5AC9" w:rsidRDefault="00BC5DAD" w:rsidP="00EB1ABA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="002641F5" w:rsidRPr="000E5AC9">
        <w:t xml:space="preserve"> </w:t>
      </w:r>
    </w:p>
    <w:p w14:paraId="6108C378" w14:textId="0BCB1588" w:rsidR="002C14EC" w:rsidRPr="000E5AC9" w:rsidRDefault="00BC5DAD" w:rsidP="00EB1ABA">
      <w:pPr>
        <w:numPr>
          <w:ilvl w:val="0"/>
          <w:numId w:val="1"/>
        </w:numPr>
        <w:ind w:hanging="566"/>
        <w:jc w:val="both"/>
      </w:pPr>
      <w:r>
        <w:t>Nepovratni ventil</w:t>
      </w:r>
      <w:r w:rsidR="002641F5" w:rsidRPr="000E5AC9">
        <w:t xml:space="preserve"> </w:t>
      </w:r>
    </w:p>
    <w:p w14:paraId="283FB533" w14:textId="36D60E32" w:rsidR="002C14EC" w:rsidRPr="000E5AC9" w:rsidRDefault="00CE286E" w:rsidP="00EB1ABA">
      <w:pPr>
        <w:numPr>
          <w:ilvl w:val="0"/>
          <w:numId w:val="1"/>
        </w:numPr>
        <w:ind w:hanging="566"/>
        <w:jc w:val="both"/>
      </w:pPr>
      <w:r>
        <w:t>Modulacijska črpalka, pred-vgrajena v kotel, modulira glede n</w:t>
      </w:r>
      <w:r w:rsidR="005B13DA">
        <w:t>a meritev pretoka in diagnostike</w:t>
      </w:r>
      <w:r w:rsidR="002641F5" w:rsidRPr="000E5AC9">
        <w:t xml:space="preserve"> </w:t>
      </w:r>
    </w:p>
    <w:p w14:paraId="2F1740DE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2A20483C" w14:textId="00B02811" w:rsidR="002C14EC" w:rsidRPr="000E5AC9" w:rsidRDefault="00A70B2A" w:rsidP="00EB1ABA">
      <w:pPr>
        <w:ind w:left="-5" w:right="1807"/>
        <w:jc w:val="both"/>
      </w:pPr>
      <w:r>
        <w:t xml:space="preserve">Imenska toplotna moč </w:t>
      </w:r>
      <w:r w:rsidR="004E5D0D">
        <w:t>na</w:t>
      </w:r>
      <w:r>
        <w:t xml:space="preserve"> polni obremenitvi</w:t>
      </w:r>
      <w:r w:rsidR="004E5D0D">
        <w:t xml:space="preserve"> pri</w:t>
      </w:r>
      <w:r>
        <w:t xml:space="preserve"> </w:t>
      </w:r>
      <w:r w:rsidR="002641F5" w:rsidRPr="000E5AC9">
        <w:t xml:space="preserve"> 80/60°C: 57.0 kW </w:t>
      </w:r>
      <w:r w:rsidR="00817F80">
        <w:t>pri</w:t>
      </w:r>
      <w:r w:rsidR="002641F5" w:rsidRPr="000E5AC9">
        <w:t xml:space="preserve"> 50/30°C: 62.6 kW </w:t>
      </w:r>
    </w:p>
    <w:p w14:paraId="337FF97E" w14:textId="4675FACA" w:rsidR="002C14EC" w:rsidRPr="000E5AC9" w:rsidRDefault="005241E3" w:rsidP="00EB1ABA">
      <w:pPr>
        <w:ind w:left="-5"/>
        <w:jc w:val="both"/>
      </w:pPr>
      <w:r>
        <w:t>Imenska</w:t>
      </w:r>
      <w:r w:rsidR="00A76576">
        <w:t xml:space="preserve"> kurilna toplota Hi</w:t>
      </w:r>
      <w:r w:rsidR="002641F5" w:rsidRPr="000E5AC9">
        <w:t xml:space="preserve">: 57.9 kW </w:t>
      </w:r>
    </w:p>
    <w:p w14:paraId="4F932C7E" w14:textId="5727CBDF" w:rsidR="002C14EC" w:rsidRPr="000E5AC9" w:rsidRDefault="002641F5" w:rsidP="00EB1ABA">
      <w:pPr>
        <w:ind w:left="-5"/>
        <w:jc w:val="both"/>
      </w:pPr>
      <w:r w:rsidRPr="000E5AC9">
        <w:t xml:space="preserve">Gross </w:t>
      </w:r>
      <w:r w:rsidR="005241E3">
        <w:t>sezonska učinkovitost</w:t>
      </w:r>
      <w:r w:rsidRPr="000E5AC9">
        <w:t xml:space="preserve">: 96% </w:t>
      </w:r>
    </w:p>
    <w:p w14:paraId="5C1EAFD2" w14:textId="6B4C79F2" w:rsidR="002C14EC" w:rsidRPr="000E5AC9" w:rsidRDefault="002641F5" w:rsidP="00EB1ABA">
      <w:pPr>
        <w:ind w:left="-5"/>
        <w:jc w:val="both"/>
      </w:pPr>
      <w:r w:rsidRPr="000E5AC9">
        <w:t>T</w:t>
      </w:r>
      <w:r w:rsidR="00817F80">
        <w:t>i</w:t>
      </w:r>
      <w:r w:rsidRPr="000E5AC9">
        <w:t>p</w:t>
      </w:r>
      <w:r w:rsidR="00817F80">
        <w:t xml:space="preserve"> plina</w:t>
      </w:r>
      <w:r w:rsidRPr="000E5AC9">
        <w:t xml:space="preserve">: </w:t>
      </w:r>
      <w:r w:rsidR="00817F80">
        <w:t xml:space="preserve">zemeljski plin </w:t>
      </w:r>
      <w:r w:rsidRPr="000E5AC9">
        <w:t xml:space="preserve"> </w:t>
      </w:r>
    </w:p>
    <w:p w14:paraId="204BE129" w14:textId="2868836B" w:rsidR="002C14EC" w:rsidRPr="000E5AC9" w:rsidRDefault="00817F80" w:rsidP="00EB1ABA">
      <w:pPr>
        <w:ind w:left="-5"/>
        <w:jc w:val="both"/>
      </w:pPr>
      <w:r>
        <w:t xml:space="preserve">Vhodni tlak plina </w:t>
      </w:r>
      <w:proofErr w:type="spellStart"/>
      <w:r>
        <w:t>maks</w:t>
      </w:r>
      <w:proofErr w:type="spellEnd"/>
      <w:r w:rsidR="002641F5" w:rsidRPr="000E5AC9">
        <w:t xml:space="preserve">/min: 25-17mbar  </w:t>
      </w:r>
    </w:p>
    <w:p w14:paraId="1A099B84" w14:textId="690FB3EF" w:rsidR="002C14EC" w:rsidRPr="000E5AC9" w:rsidRDefault="002641F5" w:rsidP="00EB1ABA">
      <w:pPr>
        <w:ind w:left="-5" w:right="7381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7D9FE493" w14:textId="428F4933" w:rsidR="002C14EC" w:rsidRPr="000E5AC9" w:rsidRDefault="002641F5" w:rsidP="00EB1ABA">
      <w:pPr>
        <w:ind w:left="-5"/>
        <w:jc w:val="both"/>
      </w:pPr>
      <w:r w:rsidRPr="000E5AC9">
        <w:t>Ele</w:t>
      </w:r>
      <w:r w:rsidR="00817F80">
        <w:t>ktrični priključek</w:t>
      </w:r>
      <w:r w:rsidRPr="000E5AC9">
        <w:t xml:space="preserve">: 230 V (50 Hz) </w:t>
      </w:r>
    </w:p>
    <w:p w14:paraId="429EA474" w14:textId="77777777" w:rsidR="00817F80" w:rsidRDefault="002641F5" w:rsidP="00EB1ABA">
      <w:pPr>
        <w:ind w:left="-5" w:right="5569"/>
        <w:jc w:val="both"/>
      </w:pPr>
      <w:r w:rsidRPr="000E5AC9">
        <w:t>Dimen</w:t>
      </w:r>
      <w:r w:rsidR="00817F80">
        <w:t>zije</w:t>
      </w:r>
      <w:r w:rsidRPr="000E5AC9">
        <w:t xml:space="preserve"> (</w:t>
      </w:r>
      <w:proofErr w:type="spellStart"/>
      <w:r w:rsidR="00817F80">
        <w:t>V</w:t>
      </w:r>
      <w:r w:rsidRPr="000E5AC9">
        <w:t>x</w:t>
      </w:r>
      <w:r w:rsidR="00817F80">
        <w:t>Š</w:t>
      </w:r>
      <w:r w:rsidRPr="000E5AC9">
        <w:t>x</w:t>
      </w:r>
      <w:r w:rsidR="00817F80">
        <w:t>G</w:t>
      </w:r>
      <w:proofErr w:type="spellEnd"/>
      <w:r w:rsidRPr="000E5AC9">
        <w:t xml:space="preserve">): 1050x530x595 mm </w:t>
      </w:r>
    </w:p>
    <w:p w14:paraId="7A10E27F" w14:textId="5305E962" w:rsidR="002C14EC" w:rsidRPr="000E5AC9" w:rsidRDefault="00817F80" w:rsidP="00EB1ABA">
      <w:pPr>
        <w:ind w:left="-5" w:right="5569"/>
        <w:jc w:val="both"/>
      </w:pPr>
      <w:r>
        <w:t>Teža</w:t>
      </w:r>
      <w:r w:rsidR="002641F5" w:rsidRPr="000E5AC9">
        <w:t xml:space="preserve">: 73 kg </w:t>
      </w:r>
    </w:p>
    <w:p w14:paraId="74CE0F28" w14:textId="2A38A2F5" w:rsidR="002C14EC" w:rsidRPr="000E5AC9" w:rsidRDefault="00817F80" w:rsidP="00EB1ABA">
      <w:pPr>
        <w:ind w:left="-5"/>
        <w:jc w:val="both"/>
      </w:pPr>
      <w:r>
        <w:t>Priključki</w:t>
      </w:r>
      <w:r w:rsidR="002641F5" w:rsidRPr="000E5AC9">
        <w:t xml:space="preserve"> </w:t>
      </w:r>
    </w:p>
    <w:p w14:paraId="20285676" w14:textId="0D5F3DA0" w:rsidR="002C14EC" w:rsidRPr="000E5AC9" w:rsidRDefault="00817F80" w:rsidP="00EB1ABA">
      <w:pPr>
        <w:numPr>
          <w:ilvl w:val="0"/>
          <w:numId w:val="2"/>
        </w:numPr>
        <w:ind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100/100 mm </w:t>
      </w:r>
    </w:p>
    <w:p w14:paraId="4689BA1E" w14:textId="7E125737" w:rsidR="002C14EC" w:rsidRPr="000E5AC9" w:rsidRDefault="006C73F2" w:rsidP="00EB1ABA">
      <w:pPr>
        <w:numPr>
          <w:ilvl w:val="0"/>
          <w:numId w:val="2"/>
        </w:numPr>
        <w:ind w:hanging="122"/>
        <w:jc w:val="both"/>
      </w:pPr>
      <w:r>
        <w:t>v</w:t>
      </w:r>
      <w:r w:rsidR="00817F80">
        <w:t>oda</w:t>
      </w:r>
      <w:r w:rsidR="002641F5" w:rsidRPr="000E5AC9">
        <w:t xml:space="preserve">: R 2 '' </w:t>
      </w:r>
    </w:p>
    <w:p w14:paraId="2CB5F527" w14:textId="543901D9" w:rsidR="002C14EC" w:rsidRPr="000E5AC9" w:rsidRDefault="006C73F2" w:rsidP="00EB1ABA">
      <w:pPr>
        <w:numPr>
          <w:ilvl w:val="0"/>
          <w:numId w:val="2"/>
        </w:numPr>
        <w:ind w:hanging="122"/>
        <w:jc w:val="both"/>
      </w:pPr>
      <w:r>
        <w:t>p</w:t>
      </w:r>
      <w:r w:rsidR="00817F80">
        <w:t>lin</w:t>
      </w:r>
      <w:r w:rsidR="002641F5" w:rsidRPr="000E5AC9">
        <w:t xml:space="preserve">: </w:t>
      </w:r>
      <w:r w:rsidRPr="004671D4">
        <w:t xml:space="preserve">R </w:t>
      </w:r>
      <w:r>
        <w:t>1</w:t>
      </w:r>
      <w:r w:rsidRPr="003D116C">
        <w:rPr>
          <w:sz w:val="18"/>
          <w:szCs w:val="18"/>
        </w:rPr>
        <w:t xml:space="preserve">1/4 </w:t>
      </w:r>
      <w:r w:rsidRPr="004671D4">
        <w:t xml:space="preserve">'' </w:t>
      </w:r>
      <w:r w:rsidR="002641F5" w:rsidRPr="000E5AC9">
        <w:t xml:space="preserve"> </w:t>
      </w:r>
    </w:p>
    <w:p w14:paraId="5B8AB45B" w14:textId="37A50D99" w:rsidR="002C14EC" w:rsidRPr="000E5AC9" w:rsidRDefault="00817F80" w:rsidP="00EB1ABA">
      <w:pPr>
        <w:ind w:left="-5" w:right="5209"/>
        <w:jc w:val="both"/>
      </w:pPr>
      <w:r>
        <w:t>Razred učinkovitosti</w:t>
      </w:r>
      <w:r w:rsidR="002641F5" w:rsidRPr="000E5AC9">
        <w:t xml:space="preserve">: A / A SSIGA </w:t>
      </w:r>
      <w:r w:rsidR="00A76576">
        <w:t>odobritev</w:t>
      </w:r>
    </w:p>
    <w:p w14:paraId="7335E311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75550579" w14:textId="1A57AC03" w:rsidR="002C14EC" w:rsidRDefault="00EB1ABA" w:rsidP="00C472DC">
      <w:pPr>
        <w:pStyle w:val="Naslov1"/>
        <w:ind w:left="0" w:firstLine="0"/>
        <w:jc w:val="both"/>
        <w:rPr>
          <w:lang w:val="sl-SI"/>
        </w:rPr>
      </w:pPr>
      <w:r w:rsidRPr="000E5AC9">
        <w:rPr>
          <w:lang w:val="sl-SI"/>
        </w:rPr>
        <w:lastRenderedPageBreak/>
        <w:t>RENDAMAX</w:t>
      </w:r>
      <w:r w:rsidR="002641F5" w:rsidRPr="000E5AC9">
        <w:rPr>
          <w:lang w:val="sl-SI"/>
        </w:rPr>
        <w:t xml:space="preserve"> </w:t>
      </w:r>
      <w:r w:rsidRPr="000E5AC9">
        <w:rPr>
          <w:lang w:val="sl-SI"/>
        </w:rPr>
        <w:t>R0070</w:t>
      </w:r>
      <w:r w:rsidR="002641F5" w:rsidRPr="000E5AC9">
        <w:rPr>
          <w:lang w:val="sl-SI"/>
        </w:rPr>
        <w:t xml:space="preserve"> </w:t>
      </w:r>
    </w:p>
    <w:p w14:paraId="64F6575D" w14:textId="1A2991CC" w:rsidR="004E5D0D" w:rsidRPr="004E5D0D" w:rsidRDefault="004E5D0D" w:rsidP="004E5D0D">
      <w:r>
        <w:t>RENDAMAX R0070</w:t>
      </w:r>
    </w:p>
    <w:p w14:paraId="2DC3E5A7" w14:textId="77777777" w:rsidR="004E5D0D" w:rsidRDefault="004E5D0D" w:rsidP="004E5D0D">
      <w:pPr>
        <w:ind w:left="-5"/>
        <w:jc w:val="both"/>
      </w:pPr>
      <w:r>
        <w:t xml:space="preserve">Stenski kondenzacijski plinski grelnik </w:t>
      </w:r>
    </w:p>
    <w:p w14:paraId="4F4DFAA7" w14:textId="77777777" w:rsidR="004E5D0D" w:rsidRDefault="004E5D0D" w:rsidP="004E5D0D">
      <w:pPr>
        <w:spacing w:after="0" w:line="259" w:lineRule="auto"/>
        <w:ind w:left="0" w:firstLine="0"/>
        <w:jc w:val="both"/>
      </w:pPr>
      <w:r>
        <w:t xml:space="preserve"> </w:t>
      </w:r>
    </w:p>
    <w:p w14:paraId="7D95C157" w14:textId="77777777" w:rsidR="004E5D0D" w:rsidRDefault="004E5D0D" w:rsidP="004E5D0D">
      <w:pPr>
        <w:ind w:left="-5"/>
        <w:jc w:val="both"/>
      </w:pPr>
      <w:r>
        <w:t xml:space="preserve">Pregled lastnosti: </w:t>
      </w:r>
    </w:p>
    <w:p w14:paraId="75271D4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789B954B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Inox toplotni prenosnik  </w:t>
      </w:r>
    </w:p>
    <w:p w14:paraId="03BB505E" w14:textId="32057FE0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="000B4B38">
        <w:t xml:space="preserve"> </w:t>
      </w:r>
      <w:proofErr w:type="spellStart"/>
      <w:r w:rsidR="000B4B38">
        <w:t>polypropylena</w:t>
      </w:r>
      <w:proofErr w:type="spellEnd"/>
    </w:p>
    <w:p w14:paraId="4406CBD6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 </w:t>
      </w:r>
    </w:p>
    <w:p w14:paraId="53C6B89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09A46F9F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045AD66C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2BE08E6E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60C4D758" w14:textId="71717305" w:rsidR="004E5D0D" w:rsidRPr="000E5AC9" w:rsidRDefault="009E6BC4" w:rsidP="004E5D0D">
      <w:pPr>
        <w:numPr>
          <w:ilvl w:val="0"/>
          <w:numId w:val="1"/>
        </w:numPr>
        <w:ind w:hanging="566"/>
        <w:jc w:val="both"/>
      </w:pPr>
      <w:r>
        <w:t>A</w:t>
      </w:r>
      <w:r w:rsidR="004E5D0D" w:rsidRPr="000E5AC9">
        <w:t xml:space="preserve">larm </w:t>
      </w:r>
      <w:r w:rsidR="004E5D0D">
        <w:t>izhod ali status delovanja</w:t>
      </w:r>
      <w:r w:rsidR="004E5D0D" w:rsidRPr="000E5AC9">
        <w:t xml:space="preserve"> </w:t>
      </w:r>
    </w:p>
    <w:p w14:paraId="7A862C72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08641DAF" w14:textId="3F9A80FA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0B4B38">
        <w:t>x</w:t>
      </w:r>
      <w:proofErr w:type="spellEnd"/>
      <w:r>
        <w:t xml:space="preserve"> ponudbe</w:t>
      </w:r>
      <w:r w:rsidRPr="000E5AC9">
        <w:t xml:space="preserve"> </w:t>
      </w:r>
    </w:p>
    <w:p w14:paraId="03D37741" w14:textId="29745D13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>
        <w:t>Priprava za povezava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6292A053" w14:textId="5087563F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2E1D7455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3B04B519" w14:textId="7D4E3CB8" w:rsidR="004E5D0D" w:rsidRPr="000E5AC9" w:rsidRDefault="005B13DA" w:rsidP="004E5D0D">
      <w:pPr>
        <w:numPr>
          <w:ilvl w:val="0"/>
          <w:numId w:val="1"/>
        </w:numPr>
        <w:ind w:hanging="566"/>
        <w:jc w:val="both"/>
      </w:pPr>
      <w:r>
        <w:t>Š</w:t>
      </w:r>
      <w:r w:rsidR="004E5D0D">
        <w:t xml:space="preserve">tevec obratovalnih ur, alarm in zgodovina napak </w:t>
      </w:r>
      <w:r w:rsidR="004E5D0D" w:rsidRPr="000E5AC9">
        <w:t xml:space="preserve"> </w:t>
      </w:r>
    </w:p>
    <w:p w14:paraId="3EA46037" w14:textId="019B6404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Nosile</w:t>
      </w:r>
      <w:r w:rsidR="005B13DA">
        <w:t>c</w:t>
      </w:r>
      <w:r>
        <w:t xml:space="preserve"> za pritrditev na steno</w:t>
      </w:r>
      <w:r w:rsidRPr="000E5AC9">
        <w:t xml:space="preserve"> </w:t>
      </w:r>
    </w:p>
    <w:p w14:paraId="430BF98B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3D7121FD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3831AE3E" w14:textId="2CA29168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Modulacijska črpalka, pred-vgrajena v kotel, modulira glede n</w:t>
      </w:r>
      <w:r w:rsidR="005B13DA">
        <w:t>a meritev pretoka in diagnostike</w:t>
      </w:r>
      <w:r w:rsidRPr="000E5AC9">
        <w:t xml:space="preserve"> </w:t>
      </w:r>
    </w:p>
    <w:p w14:paraId="7678D15D" w14:textId="54146718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1404CF21" w14:textId="3874D154" w:rsidR="002C14EC" w:rsidRPr="000E5AC9" w:rsidRDefault="00FD0A68" w:rsidP="00EB1ABA">
      <w:pPr>
        <w:ind w:left="-5" w:right="957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65.3 kW  </w:t>
      </w:r>
      <w:r>
        <w:t>pri</w:t>
      </w:r>
      <w:r w:rsidR="002641F5" w:rsidRPr="000E5AC9">
        <w:t xml:space="preserve"> 50/30°C: 72.0 kW  </w:t>
      </w:r>
    </w:p>
    <w:p w14:paraId="178ADFA9" w14:textId="306732B1" w:rsidR="002C14EC" w:rsidRPr="000E5AC9" w:rsidRDefault="00A76576" w:rsidP="00EB1ABA">
      <w:pPr>
        <w:ind w:left="-5"/>
        <w:jc w:val="both"/>
      </w:pPr>
      <w:r>
        <w:t>Imenska kurilna toplota Hi</w:t>
      </w:r>
      <w:r w:rsidR="002641F5" w:rsidRPr="000E5AC9">
        <w:t xml:space="preserve">: 66.7 kW  </w:t>
      </w:r>
    </w:p>
    <w:p w14:paraId="45B3127D" w14:textId="0B6BF025" w:rsidR="002C14EC" w:rsidRPr="000E5AC9" w:rsidRDefault="002641F5" w:rsidP="00EB1ABA">
      <w:pPr>
        <w:ind w:left="-5"/>
        <w:jc w:val="both"/>
      </w:pPr>
      <w:r w:rsidRPr="000E5AC9">
        <w:t xml:space="preserve">Gross </w:t>
      </w:r>
      <w:r w:rsidR="00550B34">
        <w:t>sezonska učinkovitost</w:t>
      </w:r>
      <w:r w:rsidRPr="000E5AC9">
        <w:t xml:space="preserve">: 95,8%  </w:t>
      </w:r>
    </w:p>
    <w:p w14:paraId="01D912D1" w14:textId="1FC0C27F" w:rsidR="002C14EC" w:rsidRPr="000E5AC9" w:rsidRDefault="002641F5" w:rsidP="00EB1ABA">
      <w:pPr>
        <w:ind w:left="-5"/>
        <w:jc w:val="both"/>
      </w:pPr>
      <w:r w:rsidRPr="000E5AC9">
        <w:t>T</w:t>
      </w:r>
      <w:r w:rsidR="00FD0A68">
        <w:t>i</w:t>
      </w:r>
      <w:r w:rsidRPr="000E5AC9">
        <w:t>p</w:t>
      </w:r>
      <w:r w:rsidR="00FD0A68">
        <w:t xml:space="preserve"> plina</w:t>
      </w:r>
      <w:r w:rsidRPr="000E5AC9">
        <w:t xml:space="preserve">: </w:t>
      </w:r>
      <w:r w:rsidR="00FD0A68">
        <w:t>zemeljski plin</w:t>
      </w:r>
      <w:r w:rsidRPr="000E5AC9">
        <w:t xml:space="preserve">  </w:t>
      </w:r>
    </w:p>
    <w:p w14:paraId="7FB38163" w14:textId="485C2F3B" w:rsidR="002C14EC" w:rsidRPr="000E5AC9" w:rsidRDefault="00FD0A68" w:rsidP="00EB1ABA">
      <w:pPr>
        <w:ind w:left="-5"/>
        <w:jc w:val="both"/>
      </w:pPr>
      <w:r>
        <w:t xml:space="preserve">Vhodni tlak: </w:t>
      </w:r>
      <w:proofErr w:type="spellStart"/>
      <w:r>
        <w:t>maks</w:t>
      </w:r>
      <w:proofErr w:type="spellEnd"/>
      <w:r w:rsidR="002641F5" w:rsidRPr="000E5AC9">
        <w:t xml:space="preserve">/min: 25-17mbar   </w:t>
      </w:r>
    </w:p>
    <w:p w14:paraId="2477AC47" w14:textId="1A76BF4E" w:rsidR="002C14EC" w:rsidRPr="000E5AC9" w:rsidRDefault="002641F5" w:rsidP="00EB1ABA">
      <w:pPr>
        <w:ind w:left="-5" w:right="7381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1E18ED32" w14:textId="3F437A56" w:rsidR="002C14EC" w:rsidRPr="000E5AC9" w:rsidRDefault="002641F5" w:rsidP="00EB1ABA">
      <w:pPr>
        <w:ind w:left="-5"/>
        <w:jc w:val="both"/>
      </w:pPr>
      <w:r w:rsidRPr="000E5AC9">
        <w:t>Ele</w:t>
      </w:r>
      <w:r w:rsidR="00FD0A68">
        <w:t>ktrični priključek</w:t>
      </w:r>
      <w:r w:rsidRPr="000E5AC9">
        <w:t xml:space="preserve">: 230 V (50 Hz)  </w:t>
      </w:r>
    </w:p>
    <w:p w14:paraId="3D5062FE" w14:textId="060E082D" w:rsidR="002C14EC" w:rsidRPr="000E5AC9" w:rsidRDefault="00FD0A68" w:rsidP="00F81C76">
      <w:pPr>
        <w:ind w:left="-5"/>
        <w:jc w:val="both"/>
      </w:pPr>
      <w:r w:rsidRPr="000E5AC9">
        <w:t>Dimen</w:t>
      </w:r>
      <w:r>
        <w:t>zije</w:t>
      </w:r>
      <w:r w:rsidR="002641F5" w:rsidRPr="000E5AC9">
        <w:t xml:space="preserve"> (</w:t>
      </w:r>
      <w:proofErr w:type="spellStart"/>
      <w:r>
        <w:t>VxŠxG</w:t>
      </w:r>
      <w:proofErr w:type="spellEnd"/>
      <w:r w:rsidR="002641F5" w:rsidRPr="000E5AC9">
        <w:t>): 10</w:t>
      </w:r>
      <w:r w:rsidR="00F81C76">
        <w:t>50</w:t>
      </w:r>
      <w:r w:rsidR="002641F5" w:rsidRPr="000E5AC9">
        <w:t xml:space="preserve">x530x595 mm  </w:t>
      </w:r>
    </w:p>
    <w:p w14:paraId="4FF27D38" w14:textId="49380C96" w:rsidR="002C14EC" w:rsidRPr="000E5AC9" w:rsidRDefault="00FD0A68" w:rsidP="00EB1ABA">
      <w:pPr>
        <w:ind w:left="-5"/>
        <w:jc w:val="both"/>
      </w:pPr>
      <w:r>
        <w:t>Teža</w:t>
      </w:r>
      <w:r w:rsidR="002641F5" w:rsidRPr="000E5AC9">
        <w:t xml:space="preserve">: 73 kg  </w:t>
      </w:r>
    </w:p>
    <w:p w14:paraId="24BAAA1B" w14:textId="42F66B7C" w:rsidR="002C14EC" w:rsidRPr="000E5AC9" w:rsidRDefault="00FD0A68" w:rsidP="00EB1ABA">
      <w:pPr>
        <w:ind w:left="-5"/>
        <w:jc w:val="both"/>
      </w:pPr>
      <w:r>
        <w:t>Priključki</w:t>
      </w:r>
      <w:r w:rsidR="002641F5" w:rsidRPr="000E5AC9">
        <w:t xml:space="preserve"> </w:t>
      </w:r>
    </w:p>
    <w:p w14:paraId="281CA2B4" w14:textId="1B0D7B5D" w:rsidR="002C14EC" w:rsidRPr="000E5AC9" w:rsidRDefault="00FD0A68" w:rsidP="00EB1ABA">
      <w:pPr>
        <w:numPr>
          <w:ilvl w:val="0"/>
          <w:numId w:val="4"/>
        </w:numPr>
        <w:ind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100/100 mm </w:t>
      </w:r>
    </w:p>
    <w:p w14:paraId="6D9AA582" w14:textId="1171C644" w:rsidR="002C14EC" w:rsidRPr="000E5AC9" w:rsidRDefault="00FD0A68" w:rsidP="00EB1ABA">
      <w:pPr>
        <w:numPr>
          <w:ilvl w:val="0"/>
          <w:numId w:val="4"/>
        </w:numPr>
        <w:ind w:hanging="122"/>
        <w:jc w:val="both"/>
      </w:pPr>
      <w:r>
        <w:t>voda</w:t>
      </w:r>
      <w:r w:rsidR="002641F5" w:rsidRPr="000E5AC9">
        <w:t xml:space="preserve">: R 2 '' </w:t>
      </w:r>
    </w:p>
    <w:p w14:paraId="60CC6F6D" w14:textId="258A33FD" w:rsidR="002C14EC" w:rsidRPr="000E5AC9" w:rsidRDefault="00FD0A68" w:rsidP="00EB1ABA">
      <w:pPr>
        <w:numPr>
          <w:ilvl w:val="0"/>
          <w:numId w:val="4"/>
        </w:numPr>
        <w:ind w:hanging="122"/>
        <w:jc w:val="both"/>
      </w:pPr>
      <w:r>
        <w:t>plina</w:t>
      </w:r>
      <w:r w:rsidR="002641F5" w:rsidRPr="000E5AC9">
        <w:t xml:space="preserve">: </w:t>
      </w:r>
      <w:r w:rsidR="006C73F2" w:rsidRPr="004671D4">
        <w:t xml:space="preserve">R </w:t>
      </w:r>
      <w:r w:rsidR="006C73F2">
        <w:t>1</w:t>
      </w:r>
      <w:r w:rsidR="006C73F2" w:rsidRPr="003D116C">
        <w:rPr>
          <w:sz w:val="18"/>
          <w:szCs w:val="18"/>
        </w:rPr>
        <w:t xml:space="preserve">1/4 </w:t>
      </w:r>
      <w:r w:rsidR="006C73F2" w:rsidRPr="004671D4">
        <w:t xml:space="preserve">'' </w:t>
      </w:r>
      <w:r w:rsidR="002641F5" w:rsidRPr="000E5AC9">
        <w:t xml:space="preserve"> </w:t>
      </w:r>
    </w:p>
    <w:p w14:paraId="1DDB8489" w14:textId="02B2AA28" w:rsidR="002C14EC" w:rsidRPr="000E5AC9" w:rsidRDefault="00FD0A68" w:rsidP="00EB1ABA">
      <w:pPr>
        <w:ind w:left="-5"/>
        <w:jc w:val="both"/>
      </w:pPr>
      <w:r>
        <w:t>Razred učinkovitosti</w:t>
      </w:r>
      <w:r w:rsidR="00EB1ABA" w:rsidRPr="000E5AC9">
        <w:t xml:space="preserve">: A / A SSIGA </w:t>
      </w:r>
      <w:r w:rsidR="00A76576">
        <w:t>odobritev</w:t>
      </w:r>
    </w:p>
    <w:p w14:paraId="097850BE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08070D78" w14:textId="661B9366" w:rsidR="002C14EC" w:rsidRPr="000E5AC9" w:rsidRDefault="00EB1ABA" w:rsidP="00EB1ABA">
      <w:pPr>
        <w:pStyle w:val="Naslov1"/>
        <w:ind w:left="81"/>
        <w:jc w:val="both"/>
        <w:rPr>
          <w:lang w:val="sl-SI"/>
        </w:rPr>
      </w:pPr>
      <w:r w:rsidRPr="000E5AC9">
        <w:rPr>
          <w:lang w:val="sl-SI"/>
        </w:rPr>
        <w:lastRenderedPageBreak/>
        <w:t>RENDAMAX</w:t>
      </w:r>
      <w:r w:rsidR="002641F5" w:rsidRPr="000E5AC9">
        <w:rPr>
          <w:lang w:val="sl-SI"/>
        </w:rPr>
        <w:t xml:space="preserve"> </w:t>
      </w:r>
      <w:r w:rsidRPr="000E5AC9">
        <w:rPr>
          <w:lang w:val="sl-SI"/>
        </w:rPr>
        <w:t>R0100</w:t>
      </w:r>
    </w:p>
    <w:p w14:paraId="119C6A78" w14:textId="43F53469" w:rsidR="002C14EC" w:rsidRPr="000E5AC9" w:rsidRDefault="00EB1ABA" w:rsidP="00EB1ABA">
      <w:pPr>
        <w:ind w:left="-5"/>
        <w:jc w:val="both"/>
      </w:pPr>
      <w:r w:rsidRPr="000E5AC9">
        <w:t>RENDAMAX</w:t>
      </w:r>
      <w:r w:rsidR="002641F5" w:rsidRPr="000E5AC9">
        <w:t xml:space="preserve"> </w:t>
      </w:r>
      <w:r w:rsidRPr="000E5AC9">
        <w:t>R0100</w:t>
      </w:r>
      <w:r w:rsidR="002641F5" w:rsidRPr="000E5AC9">
        <w:t xml:space="preserve"> </w:t>
      </w:r>
    </w:p>
    <w:p w14:paraId="18501F4F" w14:textId="77777777" w:rsidR="004E5D0D" w:rsidRDefault="004E5D0D" w:rsidP="004E5D0D">
      <w:pPr>
        <w:ind w:left="-5"/>
        <w:jc w:val="both"/>
      </w:pPr>
      <w:r>
        <w:t xml:space="preserve">Stenski kondenzacijski plinski grelnik </w:t>
      </w:r>
    </w:p>
    <w:p w14:paraId="54CDD8DD" w14:textId="77777777" w:rsidR="004E5D0D" w:rsidRDefault="004E5D0D" w:rsidP="004E5D0D">
      <w:pPr>
        <w:spacing w:after="0" w:line="259" w:lineRule="auto"/>
        <w:ind w:left="0" w:firstLine="0"/>
        <w:jc w:val="both"/>
      </w:pPr>
      <w:r>
        <w:t xml:space="preserve"> </w:t>
      </w:r>
    </w:p>
    <w:p w14:paraId="780574D7" w14:textId="77777777" w:rsidR="004E5D0D" w:rsidRDefault="004E5D0D" w:rsidP="004E5D0D">
      <w:pPr>
        <w:ind w:left="-5"/>
        <w:jc w:val="both"/>
      </w:pPr>
      <w:r>
        <w:t xml:space="preserve">Pregled lastnosti: </w:t>
      </w:r>
    </w:p>
    <w:p w14:paraId="04606527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01154531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Inox toplotni prenosnik  </w:t>
      </w:r>
    </w:p>
    <w:p w14:paraId="280C08DF" w14:textId="569AA185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Pr="000E5AC9">
        <w:t>polypropylen</w:t>
      </w:r>
      <w:r w:rsidR="000B4B38">
        <w:t>a</w:t>
      </w:r>
      <w:proofErr w:type="spellEnd"/>
      <w:r w:rsidRPr="000E5AC9">
        <w:t xml:space="preserve"> </w:t>
      </w:r>
    </w:p>
    <w:p w14:paraId="70BD22F5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 </w:t>
      </w:r>
    </w:p>
    <w:p w14:paraId="22F31571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628A58A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7077FF3E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4687E209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65F75E7D" w14:textId="2C85808A" w:rsidR="004E5D0D" w:rsidRPr="000E5AC9" w:rsidRDefault="009E6BC4" w:rsidP="004E5D0D">
      <w:pPr>
        <w:numPr>
          <w:ilvl w:val="0"/>
          <w:numId w:val="1"/>
        </w:numPr>
        <w:ind w:hanging="566"/>
        <w:jc w:val="both"/>
      </w:pPr>
      <w:r>
        <w:t>A</w:t>
      </w:r>
      <w:r w:rsidR="004E5D0D" w:rsidRPr="000E5AC9">
        <w:t xml:space="preserve">larm </w:t>
      </w:r>
      <w:r w:rsidR="004E5D0D">
        <w:t>izhod ali status delovanja</w:t>
      </w:r>
      <w:r w:rsidR="004E5D0D" w:rsidRPr="000E5AC9">
        <w:t xml:space="preserve"> </w:t>
      </w:r>
    </w:p>
    <w:p w14:paraId="5DF0DED7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7CA1BA7D" w14:textId="6E2FD812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0B4B38">
        <w:t>x</w:t>
      </w:r>
      <w:proofErr w:type="spellEnd"/>
      <w:r>
        <w:t xml:space="preserve"> ponudbe</w:t>
      </w:r>
      <w:r w:rsidRPr="000E5AC9">
        <w:t xml:space="preserve"> </w:t>
      </w:r>
    </w:p>
    <w:p w14:paraId="637C4C30" w14:textId="5995006D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>
        <w:t>Priprava za povezava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3283B42A" w14:textId="7858A6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01A38A3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79FA73D0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1839DADE" w14:textId="68F0BB49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Nosil</w:t>
      </w:r>
      <w:r w:rsidR="005B13DA">
        <w:t>ec</w:t>
      </w:r>
      <w:r>
        <w:t xml:space="preserve"> za pritrditev na steno</w:t>
      </w:r>
      <w:r w:rsidRPr="000E5AC9">
        <w:t xml:space="preserve"> </w:t>
      </w:r>
    </w:p>
    <w:p w14:paraId="7E8E2FA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2FC795B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16C7DBE9" w14:textId="4C19094E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Modulacijska črpalka, pred-vgrajena v kotel, modulira glede n</w:t>
      </w:r>
      <w:r w:rsidR="005B13DA">
        <w:t>a meritev pretoka in diagnostike</w:t>
      </w:r>
      <w:r w:rsidRPr="000E5AC9">
        <w:t xml:space="preserve"> </w:t>
      </w:r>
    </w:p>
    <w:p w14:paraId="1C521E7A" w14:textId="7D5A9D43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1567F8A7" w14:textId="0D737DD8" w:rsidR="002C14EC" w:rsidRPr="000E5AC9" w:rsidRDefault="00FD0A68" w:rsidP="00EB1ABA">
      <w:pPr>
        <w:ind w:left="-5" w:right="-36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89.4 kW  </w:t>
      </w:r>
      <w:r>
        <w:t>pri</w:t>
      </w:r>
      <w:r w:rsidR="002641F5" w:rsidRPr="000E5AC9">
        <w:t xml:space="preserve"> 50/30°C: 99.0 kW  </w:t>
      </w:r>
    </w:p>
    <w:p w14:paraId="50BAD956" w14:textId="1B029BBA" w:rsidR="002C14EC" w:rsidRPr="000E5AC9" w:rsidRDefault="00A76576" w:rsidP="00EB1ABA">
      <w:pPr>
        <w:ind w:left="-5" w:right="-36"/>
        <w:jc w:val="both"/>
      </w:pPr>
      <w:r>
        <w:t>Imenska kurilna toplota Hi</w:t>
      </w:r>
      <w:r w:rsidR="002641F5" w:rsidRPr="000E5AC9">
        <w:t xml:space="preserve">: 92.3 kW  </w:t>
      </w:r>
    </w:p>
    <w:p w14:paraId="2B309AB3" w14:textId="4B1FC91F" w:rsidR="002C14EC" w:rsidRPr="000E5AC9" w:rsidRDefault="002641F5" w:rsidP="00EB1ABA">
      <w:pPr>
        <w:ind w:left="-5" w:right="-36"/>
        <w:jc w:val="both"/>
      </w:pPr>
      <w:r w:rsidRPr="000E5AC9">
        <w:t>Gross se</w:t>
      </w:r>
      <w:r w:rsidR="00FD0A68">
        <w:t>zonska učinkovitost</w:t>
      </w:r>
      <w:r w:rsidRPr="000E5AC9">
        <w:t xml:space="preserve">: 95,.2% </w:t>
      </w:r>
    </w:p>
    <w:p w14:paraId="02AB926F" w14:textId="101D3933" w:rsidR="002C14EC" w:rsidRPr="000E5AC9" w:rsidRDefault="002641F5" w:rsidP="00EB1ABA">
      <w:pPr>
        <w:ind w:left="-5" w:right="-36"/>
        <w:jc w:val="both"/>
      </w:pPr>
      <w:r w:rsidRPr="000E5AC9">
        <w:t>T</w:t>
      </w:r>
      <w:r w:rsidR="00FD0A68">
        <w:t>i</w:t>
      </w:r>
      <w:r w:rsidRPr="000E5AC9">
        <w:t>p</w:t>
      </w:r>
      <w:r w:rsidR="00FD0A68">
        <w:t xml:space="preserve"> plina</w:t>
      </w:r>
      <w:r w:rsidRPr="000E5AC9">
        <w:t xml:space="preserve">: </w:t>
      </w:r>
      <w:r w:rsidR="00FD0A68">
        <w:t>zemeljski plin</w:t>
      </w:r>
      <w:r w:rsidRPr="000E5AC9">
        <w:t xml:space="preserve">  </w:t>
      </w:r>
    </w:p>
    <w:p w14:paraId="0B1D51CB" w14:textId="0C1F2AA4" w:rsidR="002C14EC" w:rsidRPr="000E5AC9" w:rsidRDefault="00FD0A68" w:rsidP="00EB1ABA">
      <w:pPr>
        <w:ind w:left="-5" w:right="-36"/>
        <w:jc w:val="both"/>
      </w:pPr>
      <w:r>
        <w:t>Vhodni tlak plina</w:t>
      </w:r>
      <w:r w:rsidR="002641F5" w:rsidRPr="000E5AC9">
        <w:t xml:space="preserve"> </w:t>
      </w:r>
      <w:proofErr w:type="spellStart"/>
      <w:r w:rsidR="002641F5" w:rsidRPr="000E5AC9">
        <w:t>ma</w:t>
      </w:r>
      <w:r>
        <w:t>ks</w:t>
      </w:r>
      <w:proofErr w:type="spellEnd"/>
      <w:r w:rsidR="002641F5" w:rsidRPr="000E5AC9">
        <w:t xml:space="preserve">/min: 25-17mbar   </w:t>
      </w:r>
    </w:p>
    <w:p w14:paraId="7ED78554" w14:textId="5895C0E4" w:rsidR="002C14EC" w:rsidRPr="000E5AC9" w:rsidRDefault="002641F5" w:rsidP="00EB1ABA">
      <w:pPr>
        <w:ind w:left="-5" w:right="-36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2D22DB46" w14:textId="05542D90" w:rsidR="002C14EC" w:rsidRPr="000E5AC9" w:rsidRDefault="002641F5" w:rsidP="00EB1ABA">
      <w:pPr>
        <w:ind w:left="-5" w:right="-36"/>
        <w:jc w:val="both"/>
      </w:pPr>
      <w:r w:rsidRPr="000E5AC9">
        <w:t>Ele</w:t>
      </w:r>
      <w:r w:rsidR="00FD0A68">
        <w:t>ktrični priključek</w:t>
      </w:r>
      <w:r w:rsidRPr="000E5AC9">
        <w:t xml:space="preserve">: 230 V (50 Hz)  </w:t>
      </w:r>
    </w:p>
    <w:p w14:paraId="03352E0A" w14:textId="77777777" w:rsidR="00FD0A68" w:rsidRDefault="002641F5" w:rsidP="00EB1ABA">
      <w:pPr>
        <w:ind w:left="-5" w:right="-36"/>
        <w:jc w:val="both"/>
      </w:pPr>
      <w:r w:rsidRPr="000E5AC9">
        <w:t>Dimen</w:t>
      </w:r>
      <w:r w:rsidR="00FD0A68">
        <w:t xml:space="preserve">zije </w:t>
      </w:r>
      <w:r w:rsidRPr="000E5AC9">
        <w:t>(</w:t>
      </w:r>
      <w:proofErr w:type="spellStart"/>
      <w:r w:rsidR="00FD0A68">
        <w:t>V</w:t>
      </w:r>
      <w:r w:rsidRPr="000E5AC9">
        <w:t>x</w:t>
      </w:r>
      <w:r w:rsidR="00FD0A68">
        <w:t>Š</w:t>
      </w:r>
      <w:r w:rsidRPr="000E5AC9">
        <w:t>x</w:t>
      </w:r>
      <w:r w:rsidR="00FD0A68">
        <w:t>G</w:t>
      </w:r>
      <w:proofErr w:type="spellEnd"/>
      <w:r w:rsidRPr="000E5AC9">
        <w:t xml:space="preserve">): 1050x530x675 mm  </w:t>
      </w:r>
    </w:p>
    <w:p w14:paraId="206AF3E8" w14:textId="77777777" w:rsidR="00FD0A68" w:rsidRDefault="00FD0A68" w:rsidP="00EB1ABA">
      <w:pPr>
        <w:ind w:left="-5" w:right="-36"/>
        <w:jc w:val="both"/>
      </w:pPr>
      <w:r>
        <w:t>Teža</w:t>
      </w:r>
      <w:r w:rsidR="002641F5" w:rsidRPr="000E5AC9">
        <w:t xml:space="preserve">: 80 kg  </w:t>
      </w:r>
    </w:p>
    <w:p w14:paraId="2D42C90C" w14:textId="4F33DAB9" w:rsidR="002C14EC" w:rsidRPr="000E5AC9" w:rsidRDefault="00FD0A68" w:rsidP="00EB1ABA">
      <w:pPr>
        <w:ind w:left="-5" w:right="-36"/>
        <w:jc w:val="both"/>
      </w:pPr>
      <w:r>
        <w:t xml:space="preserve">Priključki </w:t>
      </w:r>
      <w:r w:rsidR="002641F5" w:rsidRPr="000E5AC9">
        <w:t xml:space="preserve">  </w:t>
      </w:r>
    </w:p>
    <w:p w14:paraId="7627A92C" w14:textId="2AFEB1C6" w:rsidR="002C14EC" w:rsidRPr="000E5AC9" w:rsidRDefault="00550B34" w:rsidP="00FD0A68">
      <w:pPr>
        <w:pStyle w:val="Odstavekseznama"/>
        <w:ind w:left="122" w:right="-36" w:firstLine="0"/>
        <w:jc w:val="both"/>
      </w:pPr>
      <w:r>
        <w:t>z</w:t>
      </w:r>
      <w:r w:rsidR="00FD0A68">
        <w:t xml:space="preserve">rak </w:t>
      </w:r>
      <w:r w:rsidR="002641F5" w:rsidRPr="000E5AC9">
        <w:t xml:space="preserve"> / </w:t>
      </w:r>
      <w:r w:rsidR="00FD0A68">
        <w:t>izpuh</w:t>
      </w:r>
      <w:r w:rsidR="002641F5" w:rsidRPr="000E5AC9">
        <w:t xml:space="preserve">: 100/100 mm  </w:t>
      </w:r>
    </w:p>
    <w:p w14:paraId="6A91F8B0" w14:textId="1E381855" w:rsidR="002C14EC" w:rsidRPr="000E5AC9" w:rsidRDefault="00550B34" w:rsidP="00EB1ABA">
      <w:pPr>
        <w:numPr>
          <w:ilvl w:val="0"/>
          <w:numId w:val="6"/>
        </w:numPr>
        <w:ind w:right="-36" w:hanging="122"/>
        <w:jc w:val="both"/>
      </w:pPr>
      <w:r>
        <w:t>v</w:t>
      </w:r>
      <w:r w:rsidR="00FD0A68">
        <w:t>oda</w:t>
      </w:r>
      <w:r w:rsidR="002641F5" w:rsidRPr="000E5AC9">
        <w:t xml:space="preserve">: R 2 '' </w:t>
      </w:r>
    </w:p>
    <w:p w14:paraId="7CFE73F1" w14:textId="294FA430" w:rsidR="002C14EC" w:rsidRPr="000E5AC9" w:rsidRDefault="00550B34" w:rsidP="00EB1ABA">
      <w:pPr>
        <w:numPr>
          <w:ilvl w:val="0"/>
          <w:numId w:val="6"/>
        </w:numPr>
        <w:ind w:right="-36" w:hanging="122"/>
        <w:jc w:val="both"/>
      </w:pPr>
      <w:r>
        <w:t>p</w:t>
      </w:r>
      <w:r w:rsidR="00FD0A68">
        <w:t>lin</w:t>
      </w:r>
      <w:r w:rsidR="002641F5" w:rsidRPr="000E5AC9">
        <w:t xml:space="preserve">: </w:t>
      </w:r>
      <w:r w:rsidR="006C73F2" w:rsidRPr="004671D4">
        <w:t xml:space="preserve">R </w:t>
      </w:r>
      <w:r w:rsidR="006C73F2">
        <w:t>1</w:t>
      </w:r>
      <w:r w:rsidR="006C73F2" w:rsidRPr="003D116C">
        <w:rPr>
          <w:sz w:val="18"/>
          <w:szCs w:val="18"/>
        </w:rPr>
        <w:t xml:space="preserve">1/4 </w:t>
      </w:r>
      <w:r w:rsidR="006C73F2" w:rsidRPr="004671D4">
        <w:t xml:space="preserve">'' </w:t>
      </w:r>
      <w:r w:rsidR="002641F5" w:rsidRPr="000E5AC9">
        <w:t xml:space="preserve"> </w:t>
      </w:r>
    </w:p>
    <w:p w14:paraId="5EA42447" w14:textId="71CAF688" w:rsidR="00EB1ABA" w:rsidRPr="000E5AC9" w:rsidRDefault="00FD0A68" w:rsidP="00EB1ABA">
      <w:pPr>
        <w:ind w:left="0" w:right="5209" w:firstLine="0"/>
        <w:jc w:val="both"/>
      </w:pPr>
      <w:r>
        <w:t>Razred učinkovitosti</w:t>
      </w:r>
      <w:r w:rsidR="00EB1ABA" w:rsidRPr="000E5AC9">
        <w:t xml:space="preserve">: A / A SSIGA </w:t>
      </w:r>
      <w:r w:rsidR="00A76576">
        <w:t>odobritev</w:t>
      </w:r>
    </w:p>
    <w:p w14:paraId="0FC84B6A" w14:textId="4BB97ED7" w:rsidR="002C14EC" w:rsidRPr="000E5AC9" w:rsidRDefault="002C14EC" w:rsidP="00EB1ABA">
      <w:pPr>
        <w:ind w:left="-5"/>
        <w:jc w:val="both"/>
      </w:pPr>
    </w:p>
    <w:p w14:paraId="1201E8B1" w14:textId="6D2F6C95" w:rsidR="002C14EC" w:rsidRPr="000E5AC9" w:rsidRDefault="00EB1ABA" w:rsidP="00EB1ABA">
      <w:pPr>
        <w:pStyle w:val="Naslov1"/>
        <w:ind w:left="81"/>
        <w:jc w:val="both"/>
        <w:rPr>
          <w:lang w:val="sl-SI"/>
        </w:rPr>
      </w:pPr>
      <w:r w:rsidRPr="000E5AC9">
        <w:rPr>
          <w:lang w:val="sl-SI"/>
        </w:rPr>
        <w:lastRenderedPageBreak/>
        <w:t>RENDAMAX</w:t>
      </w:r>
      <w:r w:rsidR="002641F5" w:rsidRPr="000E5AC9">
        <w:rPr>
          <w:lang w:val="sl-SI"/>
        </w:rPr>
        <w:t xml:space="preserve"> </w:t>
      </w:r>
      <w:r w:rsidRPr="000E5AC9">
        <w:rPr>
          <w:lang w:val="sl-SI"/>
        </w:rPr>
        <w:t>R0120</w:t>
      </w:r>
    </w:p>
    <w:p w14:paraId="6E489734" w14:textId="27D51C45" w:rsidR="002C14EC" w:rsidRPr="000E5AC9" w:rsidRDefault="00EB1ABA" w:rsidP="00EB1ABA">
      <w:pPr>
        <w:ind w:left="-5"/>
        <w:jc w:val="both"/>
      </w:pPr>
      <w:r w:rsidRPr="000E5AC9">
        <w:t>RENDAMAX</w:t>
      </w:r>
      <w:r w:rsidR="002641F5" w:rsidRPr="000E5AC9">
        <w:t xml:space="preserve"> </w:t>
      </w:r>
      <w:r w:rsidRPr="000E5AC9">
        <w:t>R0120</w:t>
      </w:r>
      <w:r w:rsidR="002641F5" w:rsidRPr="000E5AC9">
        <w:t xml:space="preserve"> </w:t>
      </w:r>
    </w:p>
    <w:p w14:paraId="63D5D420" w14:textId="77777777" w:rsidR="004E5D0D" w:rsidRDefault="004E5D0D" w:rsidP="004E5D0D">
      <w:pPr>
        <w:ind w:left="-5"/>
        <w:jc w:val="both"/>
      </w:pPr>
      <w:r>
        <w:t xml:space="preserve">Stenski kondenzacijski plinski grelnik </w:t>
      </w:r>
    </w:p>
    <w:p w14:paraId="1D37CBB5" w14:textId="77777777" w:rsidR="004E5D0D" w:rsidRDefault="004E5D0D" w:rsidP="004E5D0D">
      <w:pPr>
        <w:spacing w:after="0" w:line="259" w:lineRule="auto"/>
        <w:ind w:left="0" w:firstLine="0"/>
        <w:jc w:val="both"/>
      </w:pPr>
      <w:r>
        <w:t xml:space="preserve"> </w:t>
      </w:r>
    </w:p>
    <w:p w14:paraId="008EB0CE" w14:textId="77777777" w:rsidR="004E5D0D" w:rsidRDefault="004E5D0D" w:rsidP="004E5D0D">
      <w:pPr>
        <w:ind w:left="-5"/>
        <w:jc w:val="both"/>
      </w:pPr>
      <w:r>
        <w:t xml:space="preserve">Pregled lastnosti: </w:t>
      </w:r>
    </w:p>
    <w:p w14:paraId="7D217E56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08F8AF9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Inox toplotni prenosnik  </w:t>
      </w:r>
    </w:p>
    <w:p w14:paraId="47750CF2" w14:textId="7DB035CB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="000B4B38">
        <w:t xml:space="preserve"> </w:t>
      </w:r>
      <w:proofErr w:type="spellStart"/>
      <w:r w:rsidRPr="000E5AC9">
        <w:t>polypropylen</w:t>
      </w:r>
      <w:r w:rsidR="000B4B38">
        <w:t>a</w:t>
      </w:r>
      <w:proofErr w:type="spellEnd"/>
      <w:r w:rsidRPr="000E5AC9">
        <w:t xml:space="preserve"> </w:t>
      </w:r>
    </w:p>
    <w:p w14:paraId="707E78A0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 </w:t>
      </w:r>
    </w:p>
    <w:p w14:paraId="3EE694B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2EE46E20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0C619134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160C279F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6B58CD49" w14:textId="59DDA19D" w:rsidR="004E5D0D" w:rsidRPr="000E5AC9" w:rsidRDefault="009E6BC4" w:rsidP="004E5D0D">
      <w:pPr>
        <w:numPr>
          <w:ilvl w:val="0"/>
          <w:numId w:val="1"/>
        </w:numPr>
        <w:ind w:hanging="566"/>
        <w:jc w:val="both"/>
      </w:pPr>
      <w:r>
        <w:t>A</w:t>
      </w:r>
      <w:r w:rsidR="004E5D0D" w:rsidRPr="000E5AC9">
        <w:t xml:space="preserve">larm </w:t>
      </w:r>
      <w:r w:rsidR="004E5D0D">
        <w:t>izhod ali status delovanja</w:t>
      </w:r>
      <w:r w:rsidR="004E5D0D" w:rsidRPr="000E5AC9">
        <w:t xml:space="preserve"> </w:t>
      </w:r>
    </w:p>
    <w:p w14:paraId="48C85125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47DDDA5F" w14:textId="4687A585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0B4B38">
        <w:t>x</w:t>
      </w:r>
      <w:proofErr w:type="spellEnd"/>
      <w:r>
        <w:t xml:space="preserve"> ponudbe</w:t>
      </w:r>
      <w:r w:rsidRPr="000E5AC9">
        <w:t xml:space="preserve"> </w:t>
      </w:r>
    </w:p>
    <w:p w14:paraId="250F57DD" w14:textId="24C7942F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>
        <w:t>Priprava za povezava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58AA7B98" w14:textId="6D7529BC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1F546CE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04E2CF56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0C38BB8F" w14:textId="068E96FF" w:rsidR="004E5D0D" w:rsidRPr="000E5AC9" w:rsidRDefault="005B13DA" w:rsidP="004E5D0D">
      <w:pPr>
        <w:numPr>
          <w:ilvl w:val="0"/>
          <w:numId w:val="1"/>
        </w:numPr>
        <w:ind w:hanging="566"/>
        <w:jc w:val="both"/>
      </w:pPr>
      <w:r>
        <w:t>Nosil</w:t>
      </w:r>
      <w:r w:rsidR="004E5D0D">
        <w:t>e</w:t>
      </w:r>
      <w:r>
        <w:t>c</w:t>
      </w:r>
      <w:r w:rsidR="004E5D0D">
        <w:t xml:space="preserve"> za pritrditev na steno</w:t>
      </w:r>
      <w:r w:rsidR="004E5D0D" w:rsidRPr="000E5AC9">
        <w:t xml:space="preserve"> </w:t>
      </w:r>
    </w:p>
    <w:p w14:paraId="778021F5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09A39903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6431B5DF" w14:textId="37BC13F9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Modulacijska črpalka, pred-vgrajena v kotel, modulira glede n</w:t>
      </w:r>
      <w:r w:rsidR="009E6BC4">
        <w:t>a meritev pretoka in diagnostike</w:t>
      </w:r>
      <w:r w:rsidRPr="000E5AC9">
        <w:t xml:space="preserve"> </w:t>
      </w:r>
    </w:p>
    <w:p w14:paraId="5BF15D06" w14:textId="0C4C3D3C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558A8A84" w14:textId="4ED57ACA" w:rsidR="002C14EC" w:rsidRPr="000E5AC9" w:rsidRDefault="00FD0A68" w:rsidP="00EB1ABA">
      <w:pPr>
        <w:ind w:left="-5" w:right="-886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110.3 kW  </w:t>
      </w:r>
      <w:r>
        <w:t>pri</w:t>
      </w:r>
      <w:r w:rsidR="002641F5" w:rsidRPr="000E5AC9">
        <w:t xml:space="preserve"> 50/30°C: 122.2 kW  </w:t>
      </w:r>
    </w:p>
    <w:p w14:paraId="3EF0D3E7" w14:textId="1CDCCEEF" w:rsidR="002C14EC" w:rsidRPr="000E5AC9" w:rsidRDefault="00A76576" w:rsidP="00EB1ABA">
      <w:pPr>
        <w:ind w:left="-5"/>
        <w:jc w:val="both"/>
      </w:pPr>
      <w:r>
        <w:t>Imenska kurilna toplota Hi</w:t>
      </w:r>
      <w:r w:rsidR="002641F5" w:rsidRPr="000E5AC9">
        <w:t xml:space="preserve">: 112.8 kW  </w:t>
      </w:r>
    </w:p>
    <w:p w14:paraId="37FE189D" w14:textId="12629B25" w:rsidR="002C14EC" w:rsidRPr="000E5AC9" w:rsidRDefault="002641F5" w:rsidP="00EB1ABA">
      <w:pPr>
        <w:ind w:left="-5"/>
        <w:jc w:val="both"/>
      </w:pPr>
      <w:r w:rsidRPr="000E5AC9">
        <w:t>Gross se</w:t>
      </w:r>
      <w:r w:rsidR="00166F55">
        <w:t>zonska učinkovitost</w:t>
      </w:r>
      <w:r w:rsidRPr="000E5AC9">
        <w:t xml:space="preserve">: 96.1% </w:t>
      </w:r>
    </w:p>
    <w:p w14:paraId="2A0314C1" w14:textId="5B9E19F1" w:rsidR="002C14EC" w:rsidRPr="000E5AC9" w:rsidRDefault="00166F55" w:rsidP="00EB1ABA">
      <w:pPr>
        <w:ind w:left="-5"/>
        <w:jc w:val="both"/>
      </w:pPr>
      <w:r>
        <w:t>Ti</w:t>
      </w:r>
      <w:r w:rsidR="002641F5" w:rsidRPr="000E5AC9">
        <w:t>p</w:t>
      </w:r>
      <w:r>
        <w:t xml:space="preserve"> plina</w:t>
      </w:r>
      <w:r w:rsidR="002641F5" w:rsidRPr="000E5AC9">
        <w:t xml:space="preserve">: </w:t>
      </w:r>
      <w:r w:rsidR="00550B34">
        <w:t>zemeljski</w:t>
      </w:r>
      <w:r>
        <w:t xml:space="preserve"> plin</w:t>
      </w:r>
      <w:r w:rsidR="002641F5" w:rsidRPr="000E5AC9">
        <w:t xml:space="preserve">  </w:t>
      </w:r>
    </w:p>
    <w:p w14:paraId="53400229" w14:textId="407CEE08" w:rsidR="002C14EC" w:rsidRPr="000E5AC9" w:rsidRDefault="00166F55" w:rsidP="00EB1ABA">
      <w:pPr>
        <w:ind w:left="-5"/>
        <w:jc w:val="both"/>
      </w:pPr>
      <w:r>
        <w:t xml:space="preserve">Vhodni tlak plina </w:t>
      </w:r>
      <w:proofErr w:type="spellStart"/>
      <w:r w:rsidR="002641F5" w:rsidRPr="000E5AC9">
        <w:t>ma</w:t>
      </w:r>
      <w:r>
        <w:t>ks</w:t>
      </w:r>
      <w:proofErr w:type="spellEnd"/>
      <w:r w:rsidR="002641F5" w:rsidRPr="000E5AC9">
        <w:t xml:space="preserve">/min: 25-17mbar   </w:t>
      </w:r>
    </w:p>
    <w:p w14:paraId="599FB4C3" w14:textId="0415D574" w:rsidR="002C14EC" w:rsidRPr="000E5AC9" w:rsidRDefault="002641F5" w:rsidP="00EB1ABA">
      <w:pPr>
        <w:ind w:left="-5" w:right="7381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5EE67CD2" w14:textId="1EB66827" w:rsidR="002C14EC" w:rsidRPr="000E5AC9" w:rsidRDefault="002641F5" w:rsidP="00EB1ABA">
      <w:pPr>
        <w:ind w:left="-5"/>
        <w:jc w:val="both"/>
      </w:pPr>
      <w:r w:rsidRPr="000E5AC9">
        <w:t>Ele</w:t>
      </w:r>
      <w:r w:rsidR="00166F55">
        <w:t>ktrični priključek</w:t>
      </w:r>
      <w:r w:rsidRPr="000E5AC9">
        <w:t xml:space="preserve">: 230 V (50 Hz)  </w:t>
      </w:r>
    </w:p>
    <w:p w14:paraId="4B4F7847" w14:textId="2B08E2CA" w:rsidR="002C14EC" w:rsidRPr="000E5AC9" w:rsidRDefault="002641F5" w:rsidP="00EB1ABA">
      <w:pPr>
        <w:ind w:left="-5"/>
        <w:jc w:val="both"/>
      </w:pPr>
      <w:r w:rsidRPr="000E5AC9">
        <w:t>Dimen</w:t>
      </w:r>
      <w:r w:rsidR="00166F55">
        <w:t>zije (</w:t>
      </w:r>
      <w:proofErr w:type="spellStart"/>
      <w:r w:rsidR="00166F55">
        <w:t>V</w:t>
      </w:r>
      <w:r w:rsidRPr="000E5AC9">
        <w:t>x</w:t>
      </w:r>
      <w:r w:rsidR="00166F55">
        <w:t>Š</w:t>
      </w:r>
      <w:r w:rsidRPr="000E5AC9">
        <w:t>x</w:t>
      </w:r>
      <w:r w:rsidR="00166F55">
        <w:t>G</w:t>
      </w:r>
      <w:proofErr w:type="spellEnd"/>
      <w:r w:rsidRPr="000E5AC9">
        <w:t xml:space="preserve">): 1050x690x595 mm  </w:t>
      </w:r>
    </w:p>
    <w:p w14:paraId="42C61C87" w14:textId="13EF1F83" w:rsidR="002C14EC" w:rsidRPr="000E5AC9" w:rsidRDefault="00166F55" w:rsidP="00EB1ABA">
      <w:pPr>
        <w:ind w:left="-5"/>
        <w:jc w:val="both"/>
      </w:pPr>
      <w:r>
        <w:t>Teža</w:t>
      </w:r>
      <w:r w:rsidR="002641F5" w:rsidRPr="000E5AC9">
        <w:t xml:space="preserve">: 127 kg  </w:t>
      </w:r>
    </w:p>
    <w:p w14:paraId="45412DA0" w14:textId="5B4F9CD4" w:rsidR="002C14EC" w:rsidRPr="000E5AC9" w:rsidRDefault="00166F55" w:rsidP="00EB1ABA">
      <w:pPr>
        <w:ind w:left="-5"/>
        <w:jc w:val="both"/>
      </w:pPr>
      <w:r>
        <w:t>Priključki</w:t>
      </w:r>
      <w:r w:rsidR="002641F5" w:rsidRPr="000E5AC9">
        <w:t xml:space="preserve">  </w:t>
      </w:r>
    </w:p>
    <w:p w14:paraId="70803102" w14:textId="283E5334" w:rsidR="002C14EC" w:rsidRPr="000E5AC9" w:rsidRDefault="00166F55" w:rsidP="00EB1ABA">
      <w:pPr>
        <w:numPr>
          <w:ilvl w:val="0"/>
          <w:numId w:val="8"/>
        </w:numPr>
        <w:ind w:right="4370"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100/100 mm  </w:t>
      </w:r>
    </w:p>
    <w:p w14:paraId="2AD969D0" w14:textId="77777777" w:rsidR="00310287" w:rsidRDefault="00166F55" w:rsidP="00EB1ABA">
      <w:pPr>
        <w:numPr>
          <w:ilvl w:val="0"/>
          <w:numId w:val="8"/>
        </w:numPr>
        <w:ind w:right="4370" w:hanging="122"/>
        <w:jc w:val="both"/>
      </w:pPr>
      <w:r>
        <w:t>voda</w:t>
      </w:r>
      <w:r w:rsidR="002641F5" w:rsidRPr="000E5AC9">
        <w:t xml:space="preserve">: R 2 '' </w:t>
      </w:r>
    </w:p>
    <w:p w14:paraId="00E50A6C" w14:textId="52A6014C" w:rsidR="002C14EC" w:rsidRPr="000E5AC9" w:rsidRDefault="002641F5" w:rsidP="00310287">
      <w:pPr>
        <w:ind w:left="122" w:right="4370" w:firstLine="0"/>
        <w:jc w:val="both"/>
      </w:pPr>
      <w:r w:rsidRPr="000E5AC9">
        <w:t xml:space="preserve">- </w:t>
      </w:r>
      <w:r w:rsidR="00166F55">
        <w:t>plin</w:t>
      </w:r>
      <w:r w:rsidRPr="000E5AC9">
        <w:t xml:space="preserve">: </w:t>
      </w:r>
      <w:r w:rsidR="00310287">
        <w:t>R 1</w:t>
      </w:r>
      <w:r w:rsidR="00310287">
        <w:rPr>
          <w:sz w:val="18"/>
          <w:szCs w:val="18"/>
        </w:rPr>
        <w:t xml:space="preserve">1/4 </w:t>
      </w:r>
      <w:r w:rsidR="00310287">
        <w:t xml:space="preserve">'' </w:t>
      </w:r>
      <w:r w:rsidRPr="000E5AC9">
        <w:t xml:space="preserve"> </w:t>
      </w:r>
    </w:p>
    <w:p w14:paraId="5CCC2272" w14:textId="0405B24E" w:rsidR="00EB1ABA" w:rsidRPr="000E5AC9" w:rsidRDefault="00166F55" w:rsidP="00EB1ABA">
      <w:pPr>
        <w:ind w:left="0" w:right="5209" w:firstLine="0"/>
        <w:jc w:val="both"/>
      </w:pPr>
      <w:r>
        <w:t>Razred učinkovitosti</w:t>
      </w:r>
      <w:r w:rsidR="00EB1ABA" w:rsidRPr="000E5AC9">
        <w:t xml:space="preserve">: A / A SSIGA </w:t>
      </w:r>
      <w:r w:rsidR="00A76576">
        <w:t>odobritev</w:t>
      </w:r>
    </w:p>
    <w:p w14:paraId="6DCD8BE7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017CFF61" w14:textId="2643D852" w:rsidR="002C14EC" w:rsidRPr="000E5AC9" w:rsidRDefault="002C14EC" w:rsidP="00EB1ABA">
      <w:pPr>
        <w:ind w:left="-5"/>
        <w:jc w:val="both"/>
      </w:pPr>
    </w:p>
    <w:p w14:paraId="335DDED1" w14:textId="25775844" w:rsidR="002C14EC" w:rsidRPr="000E5AC9" w:rsidRDefault="00EB1ABA" w:rsidP="00C472DC">
      <w:pPr>
        <w:pStyle w:val="Naslov1"/>
        <w:ind w:left="0" w:firstLine="0"/>
        <w:jc w:val="both"/>
        <w:rPr>
          <w:lang w:val="sl-SI"/>
        </w:rPr>
      </w:pPr>
      <w:r w:rsidRPr="000E5AC9">
        <w:rPr>
          <w:lang w:val="sl-SI"/>
        </w:rPr>
        <w:lastRenderedPageBreak/>
        <w:t>RENDAMAX</w:t>
      </w:r>
      <w:r w:rsidR="002641F5" w:rsidRPr="000E5AC9">
        <w:rPr>
          <w:lang w:val="sl-SI"/>
        </w:rPr>
        <w:t xml:space="preserve"> </w:t>
      </w:r>
      <w:r w:rsidRPr="000E5AC9">
        <w:rPr>
          <w:lang w:val="sl-SI"/>
        </w:rPr>
        <w:t>R0140</w:t>
      </w:r>
    </w:p>
    <w:p w14:paraId="621B052D" w14:textId="77777777" w:rsidR="004E5D0D" w:rsidRDefault="00EB1ABA" w:rsidP="00EB1ABA">
      <w:pPr>
        <w:ind w:left="-5" w:right="3366"/>
        <w:jc w:val="both"/>
      </w:pPr>
      <w:r w:rsidRPr="000E5AC9">
        <w:t>RENDAMAX</w:t>
      </w:r>
      <w:r w:rsidR="002641F5" w:rsidRPr="000E5AC9">
        <w:t xml:space="preserve"> </w:t>
      </w:r>
      <w:r w:rsidRPr="000E5AC9">
        <w:t>R0140</w:t>
      </w:r>
    </w:p>
    <w:p w14:paraId="4A45D708" w14:textId="77777777" w:rsidR="004E5D0D" w:rsidRDefault="004E5D0D" w:rsidP="004E5D0D">
      <w:pPr>
        <w:ind w:left="-5"/>
        <w:jc w:val="both"/>
      </w:pPr>
      <w:r>
        <w:t xml:space="preserve">Stenski kondenzacijski plinski grelnik </w:t>
      </w:r>
    </w:p>
    <w:p w14:paraId="7457395A" w14:textId="77777777" w:rsidR="004E5D0D" w:rsidRDefault="004E5D0D" w:rsidP="004E5D0D">
      <w:pPr>
        <w:spacing w:after="0" w:line="259" w:lineRule="auto"/>
        <w:ind w:left="0" w:firstLine="0"/>
        <w:jc w:val="both"/>
      </w:pPr>
      <w:r>
        <w:t xml:space="preserve"> </w:t>
      </w:r>
    </w:p>
    <w:p w14:paraId="51401DAB" w14:textId="77777777" w:rsidR="004E5D0D" w:rsidRDefault="004E5D0D" w:rsidP="004E5D0D">
      <w:pPr>
        <w:ind w:left="-5"/>
        <w:jc w:val="both"/>
      </w:pPr>
      <w:r>
        <w:t xml:space="preserve">Pregled lastnosti: </w:t>
      </w:r>
    </w:p>
    <w:p w14:paraId="23BEF939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706BB9D9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Inox toplotni prenosnik  </w:t>
      </w:r>
    </w:p>
    <w:p w14:paraId="6FC5B83C" w14:textId="1098B848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Pr="000E5AC9">
        <w:t>polypropylen</w:t>
      </w:r>
      <w:r w:rsidR="000B4B38">
        <w:t>a</w:t>
      </w:r>
      <w:proofErr w:type="spellEnd"/>
      <w:r w:rsidRPr="000E5AC9">
        <w:t xml:space="preserve"> </w:t>
      </w:r>
    </w:p>
    <w:p w14:paraId="0F39C020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 </w:t>
      </w:r>
    </w:p>
    <w:p w14:paraId="358C3583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5EEDAAAB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5EB9584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077CAD28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550B99B1" w14:textId="0C7DDE07" w:rsidR="004E5D0D" w:rsidRPr="000E5AC9" w:rsidRDefault="009E6BC4" w:rsidP="004E5D0D">
      <w:pPr>
        <w:numPr>
          <w:ilvl w:val="0"/>
          <w:numId w:val="1"/>
        </w:numPr>
        <w:ind w:hanging="566"/>
        <w:jc w:val="both"/>
      </w:pPr>
      <w:r>
        <w:t>A</w:t>
      </w:r>
      <w:r w:rsidR="004E5D0D" w:rsidRPr="000E5AC9">
        <w:t xml:space="preserve">larm </w:t>
      </w:r>
      <w:r w:rsidR="004E5D0D">
        <w:t>izhod ali status delovanja</w:t>
      </w:r>
      <w:r w:rsidR="004E5D0D" w:rsidRPr="000E5AC9">
        <w:t xml:space="preserve"> </w:t>
      </w:r>
    </w:p>
    <w:p w14:paraId="3914040D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4FEC3E03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Rendamaksove</w:t>
      </w:r>
      <w:proofErr w:type="spellEnd"/>
      <w:r>
        <w:t xml:space="preserve"> ponudbe</w:t>
      </w:r>
      <w:r w:rsidRPr="000E5AC9">
        <w:t xml:space="preserve"> </w:t>
      </w:r>
    </w:p>
    <w:p w14:paraId="3513EA62" w14:textId="2A7FB9D3" w:rsidR="004E5D0D" w:rsidRPr="000E5AC9" w:rsidRDefault="004E5D0D" w:rsidP="000B4B38">
      <w:pPr>
        <w:numPr>
          <w:ilvl w:val="0"/>
          <w:numId w:val="1"/>
        </w:numPr>
        <w:ind w:hanging="566"/>
        <w:jc w:val="both"/>
      </w:pPr>
      <w:r>
        <w:t>Priprava za povezava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58137DA7" w14:textId="3320A83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7EC85784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66D259B6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2EC89793" w14:textId="7308EFF9" w:rsidR="004E5D0D" w:rsidRPr="000E5AC9" w:rsidRDefault="005B13DA" w:rsidP="004E5D0D">
      <w:pPr>
        <w:numPr>
          <w:ilvl w:val="0"/>
          <w:numId w:val="1"/>
        </w:numPr>
        <w:ind w:hanging="566"/>
        <w:jc w:val="both"/>
      </w:pPr>
      <w:r>
        <w:t>Nosil</w:t>
      </w:r>
      <w:r w:rsidR="004E5D0D">
        <w:t>e</w:t>
      </w:r>
      <w:r>
        <w:t>c</w:t>
      </w:r>
      <w:r w:rsidR="004E5D0D">
        <w:t xml:space="preserve"> za pritrditev na steno</w:t>
      </w:r>
      <w:r w:rsidR="004E5D0D" w:rsidRPr="000E5AC9">
        <w:t xml:space="preserve"> </w:t>
      </w:r>
    </w:p>
    <w:p w14:paraId="606BB0ED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1E6F5BBA" w14:textId="77777777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311EAA11" w14:textId="7F9FEBA4" w:rsidR="004E5D0D" w:rsidRPr="000E5AC9" w:rsidRDefault="004E5D0D" w:rsidP="004E5D0D">
      <w:pPr>
        <w:numPr>
          <w:ilvl w:val="0"/>
          <w:numId w:val="1"/>
        </w:numPr>
        <w:ind w:hanging="566"/>
        <w:jc w:val="both"/>
      </w:pPr>
      <w:r>
        <w:t>Modulacijska črpalka, pred-vgrajena v kotel, modulira glede na meritev pretoka in diagnostik</w:t>
      </w:r>
      <w:r w:rsidR="009E6BC4">
        <w:t>e</w:t>
      </w:r>
      <w:r w:rsidRPr="000E5AC9">
        <w:t xml:space="preserve"> </w:t>
      </w:r>
    </w:p>
    <w:p w14:paraId="66AF5ADE" w14:textId="0F8A5E06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703DD462" w14:textId="54D73729" w:rsidR="002C14EC" w:rsidRPr="000E5AC9" w:rsidRDefault="00166F55" w:rsidP="00EB1ABA">
      <w:pPr>
        <w:ind w:left="-5" w:right="1524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129.9 kW  </w:t>
      </w:r>
      <w:r>
        <w:t>pri</w:t>
      </w:r>
      <w:r w:rsidR="002641F5" w:rsidRPr="000E5AC9">
        <w:t xml:space="preserve"> 50/30°C: 142.4 kW  </w:t>
      </w:r>
    </w:p>
    <w:p w14:paraId="0F09965C" w14:textId="63C937E3" w:rsidR="002C14EC" w:rsidRPr="000E5AC9" w:rsidRDefault="00A76576" w:rsidP="00EB1ABA">
      <w:pPr>
        <w:ind w:left="-5"/>
        <w:jc w:val="both"/>
      </w:pPr>
      <w:r>
        <w:t>Imenska kurilna toplota Hi</w:t>
      </w:r>
      <w:r w:rsidR="002641F5" w:rsidRPr="000E5AC9">
        <w:t xml:space="preserve">: 133.2 kW  </w:t>
      </w:r>
    </w:p>
    <w:p w14:paraId="7DDA0A7B" w14:textId="6E38E918" w:rsidR="002C14EC" w:rsidRPr="000E5AC9" w:rsidRDefault="002641F5" w:rsidP="00EB1ABA">
      <w:pPr>
        <w:ind w:left="-5"/>
        <w:jc w:val="both"/>
      </w:pPr>
      <w:r w:rsidRPr="000E5AC9">
        <w:t>Gross se</w:t>
      </w:r>
      <w:r w:rsidR="00166F55">
        <w:t>zonska učinkovitost</w:t>
      </w:r>
      <w:r w:rsidRPr="000E5AC9">
        <w:t xml:space="preserve">: 95.1% </w:t>
      </w:r>
    </w:p>
    <w:p w14:paraId="30D10054" w14:textId="5DBD1065" w:rsidR="002C14EC" w:rsidRPr="000E5AC9" w:rsidRDefault="00166F55" w:rsidP="00EB1ABA">
      <w:pPr>
        <w:ind w:left="-5"/>
        <w:jc w:val="both"/>
      </w:pPr>
      <w:r>
        <w:t>Ti</w:t>
      </w:r>
      <w:r w:rsidR="002641F5" w:rsidRPr="000E5AC9">
        <w:t>p</w:t>
      </w:r>
      <w:r>
        <w:t xml:space="preserve"> plina</w:t>
      </w:r>
      <w:r w:rsidR="002641F5" w:rsidRPr="000E5AC9">
        <w:t xml:space="preserve">: </w:t>
      </w:r>
      <w:r w:rsidR="00550B34">
        <w:t>zemeljski plin</w:t>
      </w:r>
      <w:r w:rsidR="002641F5" w:rsidRPr="000E5AC9">
        <w:t xml:space="preserve">  </w:t>
      </w:r>
    </w:p>
    <w:p w14:paraId="5D0662DE" w14:textId="2D89599B" w:rsidR="002C14EC" w:rsidRPr="000E5AC9" w:rsidRDefault="00166F55" w:rsidP="00EB1ABA">
      <w:pPr>
        <w:ind w:left="-5"/>
        <w:jc w:val="both"/>
      </w:pPr>
      <w:r>
        <w:t>Vhodni tlak plina</w:t>
      </w:r>
      <w:r w:rsidR="002641F5" w:rsidRPr="000E5AC9">
        <w:t xml:space="preserve"> </w:t>
      </w:r>
      <w:proofErr w:type="spellStart"/>
      <w:r w:rsidR="002641F5" w:rsidRPr="000E5AC9">
        <w:t>ma</w:t>
      </w:r>
      <w:r>
        <w:t>ks</w:t>
      </w:r>
      <w:proofErr w:type="spellEnd"/>
      <w:r w:rsidR="002641F5" w:rsidRPr="000E5AC9">
        <w:t xml:space="preserve">/min: 25-17mbar   </w:t>
      </w:r>
    </w:p>
    <w:p w14:paraId="590BBC02" w14:textId="54AA88D3" w:rsidR="002C14EC" w:rsidRPr="000E5AC9" w:rsidRDefault="002641F5" w:rsidP="00EB1ABA">
      <w:pPr>
        <w:ind w:left="-5" w:right="7381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32387F01" w14:textId="644A22DB" w:rsidR="002C14EC" w:rsidRPr="000E5AC9" w:rsidRDefault="002641F5" w:rsidP="00EB1ABA">
      <w:pPr>
        <w:ind w:left="-5"/>
        <w:jc w:val="both"/>
      </w:pPr>
      <w:r w:rsidRPr="000E5AC9">
        <w:t>Ele</w:t>
      </w:r>
      <w:r w:rsidR="00166F55">
        <w:t>ktrični priključek</w:t>
      </w:r>
      <w:r w:rsidRPr="000E5AC9">
        <w:t xml:space="preserve">: 230 V (50 Hz)  </w:t>
      </w:r>
    </w:p>
    <w:p w14:paraId="3C6D20E1" w14:textId="2D686E6F" w:rsidR="002C14EC" w:rsidRPr="000E5AC9" w:rsidRDefault="002641F5" w:rsidP="00EB1ABA">
      <w:pPr>
        <w:ind w:left="-5"/>
        <w:jc w:val="both"/>
      </w:pPr>
      <w:r w:rsidRPr="000E5AC9">
        <w:t>Dime</w:t>
      </w:r>
      <w:r w:rsidR="00166F55">
        <w:t>nzije (</w:t>
      </w:r>
      <w:proofErr w:type="spellStart"/>
      <w:r w:rsidR="00166F55">
        <w:t>V</w:t>
      </w:r>
      <w:r w:rsidRPr="000E5AC9">
        <w:t>x</w:t>
      </w:r>
      <w:r w:rsidR="00166F55">
        <w:t>Š</w:t>
      </w:r>
      <w:r w:rsidRPr="000E5AC9">
        <w:t>x</w:t>
      </w:r>
      <w:r w:rsidR="00166F55">
        <w:t>G</w:t>
      </w:r>
      <w:proofErr w:type="spellEnd"/>
      <w:r w:rsidRPr="000E5AC9">
        <w:t xml:space="preserve">): 1050x690x595 mm  </w:t>
      </w:r>
    </w:p>
    <w:p w14:paraId="41933792" w14:textId="63E34520" w:rsidR="002C14EC" w:rsidRPr="000E5AC9" w:rsidRDefault="00166F55" w:rsidP="00EB1ABA">
      <w:pPr>
        <w:ind w:left="-5"/>
        <w:jc w:val="both"/>
      </w:pPr>
      <w:r>
        <w:t>Teža</w:t>
      </w:r>
      <w:r w:rsidR="002641F5" w:rsidRPr="000E5AC9">
        <w:t xml:space="preserve">: 127 kg  </w:t>
      </w:r>
    </w:p>
    <w:p w14:paraId="47C7C217" w14:textId="6382D362" w:rsidR="002C14EC" w:rsidRPr="000E5AC9" w:rsidRDefault="00166F55" w:rsidP="00EB1ABA">
      <w:pPr>
        <w:ind w:left="-5"/>
        <w:jc w:val="both"/>
      </w:pPr>
      <w:r>
        <w:t>Priključki</w:t>
      </w:r>
      <w:r w:rsidR="002641F5" w:rsidRPr="000E5AC9">
        <w:t xml:space="preserve">  </w:t>
      </w:r>
    </w:p>
    <w:p w14:paraId="556DD554" w14:textId="2AF9F639" w:rsidR="002C14EC" w:rsidRPr="000E5AC9" w:rsidRDefault="00166F55" w:rsidP="00EB1ABA">
      <w:pPr>
        <w:numPr>
          <w:ilvl w:val="0"/>
          <w:numId w:val="10"/>
        </w:numPr>
        <w:ind w:right="4370"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100/100 mm  </w:t>
      </w:r>
    </w:p>
    <w:p w14:paraId="66FA9240" w14:textId="77777777" w:rsidR="00166F55" w:rsidRDefault="00166F55" w:rsidP="00EB1ABA">
      <w:pPr>
        <w:numPr>
          <w:ilvl w:val="0"/>
          <w:numId w:val="10"/>
        </w:numPr>
        <w:ind w:right="4370" w:hanging="122"/>
        <w:jc w:val="both"/>
      </w:pPr>
      <w:r>
        <w:t>voda</w:t>
      </w:r>
      <w:r w:rsidR="002641F5" w:rsidRPr="000E5AC9">
        <w:t xml:space="preserve">: R 2 '' </w:t>
      </w:r>
    </w:p>
    <w:p w14:paraId="719DE3B6" w14:textId="48191188" w:rsidR="002C14EC" w:rsidRPr="000E5AC9" w:rsidRDefault="00166F55" w:rsidP="00EB1ABA">
      <w:pPr>
        <w:numPr>
          <w:ilvl w:val="0"/>
          <w:numId w:val="10"/>
        </w:numPr>
        <w:ind w:right="4370" w:hanging="122"/>
        <w:jc w:val="both"/>
      </w:pPr>
      <w:r>
        <w:t>plin</w:t>
      </w:r>
      <w:r w:rsidR="002641F5" w:rsidRPr="000E5AC9">
        <w:t xml:space="preserve">: </w:t>
      </w:r>
      <w:r w:rsidR="006C73F2" w:rsidRPr="004671D4">
        <w:t xml:space="preserve">R </w:t>
      </w:r>
      <w:r w:rsidR="006C73F2">
        <w:t>1</w:t>
      </w:r>
      <w:r w:rsidR="006C73F2" w:rsidRPr="003D116C">
        <w:rPr>
          <w:sz w:val="18"/>
          <w:szCs w:val="18"/>
        </w:rPr>
        <w:t xml:space="preserve">1/4 </w:t>
      </w:r>
      <w:r w:rsidR="006C73F2" w:rsidRPr="004671D4">
        <w:t xml:space="preserve">'' </w:t>
      </w:r>
      <w:r w:rsidR="002641F5" w:rsidRPr="000E5AC9">
        <w:t xml:space="preserve"> </w:t>
      </w:r>
    </w:p>
    <w:p w14:paraId="619C1E7B" w14:textId="211217B6" w:rsidR="00EB1ABA" w:rsidRPr="000E5AC9" w:rsidRDefault="00166F55" w:rsidP="00166F55">
      <w:pPr>
        <w:ind w:left="122" w:right="5209" w:firstLine="0"/>
        <w:jc w:val="both"/>
      </w:pPr>
      <w:r>
        <w:t>razred učinkovitosti</w:t>
      </w:r>
      <w:r w:rsidR="00EB1ABA" w:rsidRPr="000E5AC9">
        <w:t xml:space="preserve">: A / A SSIGA </w:t>
      </w:r>
      <w:r w:rsidR="00A76576">
        <w:t>odobritev</w:t>
      </w:r>
    </w:p>
    <w:p w14:paraId="5135A20B" w14:textId="3D4A3591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1196739D" w14:textId="13CE8FF1" w:rsidR="002C14EC" w:rsidRPr="000E5AC9" w:rsidRDefault="002C14EC" w:rsidP="00EB1ABA">
      <w:pPr>
        <w:ind w:left="-5"/>
        <w:jc w:val="both"/>
      </w:pPr>
    </w:p>
    <w:p w14:paraId="53DE0BED" w14:textId="1DBE0467" w:rsidR="002C14EC" w:rsidRPr="000E5AC9" w:rsidRDefault="00C472DC" w:rsidP="00C472DC">
      <w:pPr>
        <w:pStyle w:val="Naslov1"/>
        <w:ind w:left="0" w:firstLine="0"/>
        <w:jc w:val="both"/>
        <w:rPr>
          <w:lang w:val="sl-SI"/>
        </w:rPr>
      </w:pPr>
      <w:r>
        <w:rPr>
          <w:lang w:val="sl-SI"/>
        </w:rPr>
        <w:lastRenderedPageBreak/>
        <w:t xml:space="preserve"> </w:t>
      </w:r>
      <w:r w:rsidR="00EB1ABA" w:rsidRPr="000E5AC9">
        <w:rPr>
          <w:lang w:val="sl-SI"/>
        </w:rPr>
        <w:t>RENDAMAX</w:t>
      </w:r>
      <w:r w:rsidR="002641F5" w:rsidRPr="000E5AC9">
        <w:rPr>
          <w:lang w:val="sl-SI"/>
        </w:rPr>
        <w:t xml:space="preserve"> </w:t>
      </w:r>
      <w:r w:rsidR="00EB1ABA" w:rsidRPr="000E5AC9">
        <w:rPr>
          <w:lang w:val="sl-SI"/>
        </w:rPr>
        <w:t>R0170</w:t>
      </w:r>
    </w:p>
    <w:p w14:paraId="29D37403" w14:textId="77777777" w:rsidR="005B13DA" w:rsidRDefault="00EB1ABA" w:rsidP="005B13DA">
      <w:pPr>
        <w:ind w:left="-5"/>
        <w:jc w:val="both"/>
      </w:pPr>
      <w:r w:rsidRPr="000E5AC9">
        <w:t>RENDAMAX</w:t>
      </w:r>
      <w:r w:rsidR="002641F5" w:rsidRPr="000E5AC9">
        <w:t xml:space="preserve"> </w:t>
      </w:r>
      <w:r w:rsidRPr="000E5AC9">
        <w:t>R0170</w:t>
      </w:r>
      <w:r w:rsidR="002641F5" w:rsidRPr="000E5AC9">
        <w:t xml:space="preserve"> </w:t>
      </w:r>
    </w:p>
    <w:p w14:paraId="3B48F664" w14:textId="30165BCD" w:rsidR="005B13DA" w:rsidRDefault="002641F5" w:rsidP="005B13DA">
      <w:pPr>
        <w:ind w:left="-5"/>
        <w:jc w:val="both"/>
      </w:pPr>
      <w:r w:rsidRPr="000E5AC9">
        <w:t xml:space="preserve"> </w:t>
      </w:r>
      <w:r w:rsidR="005B13DA">
        <w:t xml:space="preserve">Stenski kondenzacijski plinski grelnik </w:t>
      </w:r>
    </w:p>
    <w:p w14:paraId="79212F4B" w14:textId="77777777" w:rsidR="005B13DA" w:rsidRDefault="005B13DA" w:rsidP="005B13DA">
      <w:pPr>
        <w:spacing w:after="0" w:line="259" w:lineRule="auto"/>
        <w:ind w:left="0" w:firstLine="0"/>
        <w:jc w:val="both"/>
      </w:pPr>
      <w:r>
        <w:t xml:space="preserve"> </w:t>
      </w:r>
    </w:p>
    <w:p w14:paraId="09204FB4" w14:textId="77777777" w:rsidR="005B13DA" w:rsidRDefault="005B13DA" w:rsidP="005B13DA">
      <w:pPr>
        <w:ind w:left="-5"/>
        <w:jc w:val="both"/>
      </w:pPr>
      <w:r>
        <w:t xml:space="preserve">Pregled lastnosti: </w:t>
      </w:r>
    </w:p>
    <w:p w14:paraId="379E5ED1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51A85B21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 w:rsidRPr="000E5AC9">
        <w:t xml:space="preserve">Inox toplotni prenosnik  </w:t>
      </w:r>
    </w:p>
    <w:p w14:paraId="42BCEDB6" w14:textId="7E2FE2B4" w:rsidR="005B13DA" w:rsidRPr="000E5AC9" w:rsidRDefault="005B13DA" w:rsidP="000B4B38">
      <w:pPr>
        <w:numPr>
          <w:ilvl w:val="0"/>
          <w:numId w:val="1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 </w:t>
      </w:r>
      <w:proofErr w:type="spellStart"/>
      <w:r w:rsidRPr="000E5AC9">
        <w:t>polypropylen</w:t>
      </w:r>
      <w:r w:rsidR="000B4B38">
        <w:t>a</w:t>
      </w:r>
      <w:proofErr w:type="spellEnd"/>
      <w:r w:rsidRPr="000E5AC9">
        <w:t xml:space="preserve"> </w:t>
      </w:r>
    </w:p>
    <w:p w14:paraId="64F82818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 w:rsidRPr="000E5AC9">
        <w:t xml:space="preserve">Modulacijski pred-mešalni keramični gorilnik  </w:t>
      </w:r>
    </w:p>
    <w:p w14:paraId="1F271DC7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3AAE14D7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436242C3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2BA817B2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6AA1CDDF" w14:textId="7ACDAF3C" w:rsidR="005B13DA" w:rsidRPr="000E5AC9" w:rsidRDefault="009E6BC4" w:rsidP="005B13DA">
      <w:pPr>
        <w:numPr>
          <w:ilvl w:val="0"/>
          <w:numId w:val="1"/>
        </w:numPr>
        <w:ind w:hanging="566"/>
        <w:jc w:val="both"/>
      </w:pPr>
      <w:r>
        <w:t>A</w:t>
      </w:r>
      <w:r w:rsidR="005B13DA" w:rsidRPr="000E5AC9">
        <w:t xml:space="preserve">larm </w:t>
      </w:r>
      <w:r w:rsidR="005B13DA">
        <w:t>izhod ali status delovanja</w:t>
      </w:r>
      <w:r w:rsidR="005B13DA" w:rsidRPr="000E5AC9">
        <w:t xml:space="preserve"> </w:t>
      </w:r>
    </w:p>
    <w:p w14:paraId="5C63C56B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7A9978CD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Rendamaksove</w:t>
      </w:r>
      <w:proofErr w:type="spellEnd"/>
      <w:r>
        <w:t xml:space="preserve"> ponudbe</w:t>
      </w:r>
      <w:r w:rsidRPr="000E5AC9">
        <w:t xml:space="preserve"> </w:t>
      </w:r>
    </w:p>
    <w:p w14:paraId="6CBC55FE" w14:textId="2BEE916F" w:rsidR="005B13DA" w:rsidRPr="000E5AC9" w:rsidRDefault="005B13DA" w:rsidP="000B4B38">
      <w:pPr>
        <w:numPr>
          <w:ilvl w:val="0"/>
          <w:numId w:val="1"/>
        </w:numPr>
        <w:ind w:hanging="566"/>
        <w:jc w:val="both"/>
      </w:pPr>
      <w:r>
        <w:t>Priprava za povezav</w:t>
      </w:r>
      <w:r w:rsidR="000B4B38">
        <w:t>o</w:t>
      </w:r>
      <w:r>
        <w:t xml:space="preserve">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103BE557" w14:textId="71B2496C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64D9FC04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19A61540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1389EC07" w14:textId="68F10711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Nosilec za pritrditev na steno</w:t>
      </w:r>
      <w:r w:rsidRPr="000E5AC9">
        <w:t xml:space="preserve"> </w:t>
      </w:r>
    </w:p>
    <w:p w14:paraId="2D308FBA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3B069B7A" w14:textId="77777777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0787670C" w14:textId="6DAB26C1" w:rsidR="005B13DA" w:rsidRPr="000E5AC9" w:rsidRDefault="005B13DA" w:rsidP="005B13DA">
      <w:pPr>
        <w:numPr>
          <w:ilvl w:val="0"/>
          <w:numId w:val="1"/>
        </w:numPr>
        <w:ind w:hanging="566"/>
        <w:jc w:val="both"/>
      </w:pPr>
      <w:r>
        <w:t>Modulacijska črpalka, pred-vgrajena v kotel, modulira glede na meritev pretoka in diagnostik</w:t>
      </w:r>
      <w:r w:rsidR="009E6BC4">
        <w:t>e</w:t>
      </w:r>
      <w:r w:rsidRPr="000E5AC9">
        <w:t xml:space="preserve"> </w:t>
      </w:r>
    </w:p>
    <w:p w14:paraId="087C5E4A" w14:textId="184F7505" w:rsidR="005B13DA" w:rsidRPr="000E5AC9" w:rsidRDefault="005B13DA" w:rsidP="005B13DA">
      <w:pPr>
        <w:ind w:left="-5" w:right="6531"/>
        <w:jc w:val="both"/>
      </w:pPr>
    </w:p>
    <w:p w14:paraId="1C1F5CC6" w14:textId="38EB0889" w:rsidR="002C14EC" w:rsidRPr="000E5AC9" w:rsidRDefault="002C14EC" w:rsidP="00EB1ABA">
      <w:pPr>
        <w:numPr>
          <w:ilvl w:val="0"/>
          <w:numId w:val="11"/>
        </w:numPr>
        <w:ind w:hanging="566"/>
        <w:jc w:val="both"/>
      </w:pPr>
    </w:p>
    <w:p w14:paraId="7A36E27B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269B7E9F" w14:textId="43CB987C" w:rsidR="002C14EC" w:rsidRPr="000E5AC9" w:rsidRDefault="00166F55" w:rsidP="00EB1ABA">
      <w:pPr>
        <w:ind w:left="-5" w:right="1098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154.4 kW  </w:t>
      </w:r>
      <w:r>
        <w:t>pri</w:t>
      </w:r>
      <w:r w:rsidR="002641F5" w:rsidRPr="000E5AC9">
        <w:t xml:space="preserve"> 50/30°C: 170.9 kW  </w:t>
      </w:r>
    </w:p>
    <w:p w14:paraId="36557001" w14:textId="160895ED" w:rsidR="002C14EC" w:rsidRPr="000E5AC9" w:rsidRDefault="00A76576" w:rsidP="00A76576">
      <w:pPr>
        <w:ind w:left="0" w:firstLine="0"/>
        <w:jc w:val="both"/>
      </w:pPr>
      <w:r>
        <w:t>Imenska kurilna toplota Hi</w:t>
      </w:r>
      <w:r w:rsidR="002641F5" w:rsidRPr="000E5AC9">
        <w:t xml:space="preserve">: 158.8 kW  </w:t>
      </w:r>
    </w:p>
    <w:p w14:paraId="06B6B2D4" w14:textId="45019E94" w:rsidR="002C14EC" w:rsidRPr="000E5AC9" w:rsidRDefault="002641F5" w:rsidP="00EB1ABA">
      <w:pPr>
        <w:ind w:left="-5"/>
        <w:jc w:val="both"/>
      </w:pPr>
      <w:r w:rsidRPr="000E5AC9">
        <w:t>Gross se</w:t>
      </w:r>
      <w:r w:rsidR="00166F55">
        <w:t>zonska učinkovitost</w:t>
      </w:r>
      <w:r w:rsidRPr="000E5AC9">
        <w:t xml:space="preserve">:95.5% </w:t>
      </w:r>
    </w:p>
    <w:p w14:paraId="29F7280A" w14:textId="10744004" w:rsidR="002C14EC" w:rsidRPr="000E5AC9" w:rsidRDefault="00166F55" w:rsidP="00EB1ABA">
      <w:pPr>
        <w:ind w:left="-5"/>
        <w:jc w:val="both"/>
      </w:pPr>
      <w:r>
        <w:t>Ti</w:t>
      </w:r>
      <w:r w:rsidR="002641F5" w:rsidRPr="000E5AC9">
        <w:t>p</w:t>
      </w:r>
      <w:r>
        <w:t xml:space="preserve"> plina</w:t>
      </w:r>
      <w:r w:rsidR="002641F5" w:rsidRPr="000E5AC9">
        <w:t xml:space="preserve">: </w:t>
      </w:r>
      <w:r>
        <w:t>zemeljski plin</w:t>
      </w:r>
      <w:r w:rsidR="002641F5" w:rsidRPr="000E5AC9">
        <w:t xml:space="preserve">  </w:t>
      </w:r>
    </w:p>
    <w:p w14:paraId="09C7C3E1" w14:textId="5921BE99" w:rsidR="002C14EC" w:rsidRPr="000E5AC9" w:rsidRDefault="00166F55" w:rsidP="00EB1ABA">
      <w:pPr>
        <w:ind w:left="-5"/>
        <w:jc w:val="both"/>
      </w:pPr>
      <w:r>
        <w:t xml:space="preserve">Vhodni tlak plina </w:t>
      </w:r>
      <w:proofErr w:type="spellStart"/>
      <w:r>
        <w:t>maks</w:t>
      </w:r>
      <w:proofErr w:type="spellEnd"/>
      <w:r w:rsidR="002641F5" w:rsidRPr="000E5AC9">
        <w:t xml:space="preserve">/min: 25-17mbar   </w:t>
      </w:r>
    </w:p>
    <w:p w14:paraId="4FB243B6" w14:textId="2D4FDDA5" w:rsidR="002C14EC" w:rsidRPr="000E5AC9" w:rsidRDefault="002641F5" w:rsidP="00EB1ABA">
      <w:pPr>
        <w:ind w:left="-5" w:right="7381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04DC8712" w14:textId="62A25D65" w:rsidR="002C14EC" w:rsidRPr="000E5AC9" w:rsidRDefault="00166F55" w:rsidP="00EB1ABA">
      <w:pPr>
        <w:ind w:left="-5"/>
        <w:jc w:val="both"/>
      </w:pPr>
      <w:r>
        <w:t>Električni priključek</w:t>
      </w:r>
      <w:r w:rsidR="002641F5" w:rsidRPr="000E5AC9">
        <w:t xml:space="preserve">: 230 V (50 Hz)  </w:t>
      </w:r>
    </w:p>
    <w:p w14:paraId="1B366AE0" w14:textId="5A10D4B8" w:rsidR="002C14EC" w:rsidRPr="000E5AC9" w:rsidRDefault="002641F5" w:rsidP="00F81C76">
      <w:pPr>
        <w:ind w:left="-5"/>
        <w:jc w:val="both"/>
      </w:pPr>
      <w:r w:rsidRPr="000E5AC9">
        <w:t>Dimen</w:t>
      </w:r>
      <w:r w:rsidR="00166F55">
        <w:t>zije (</w:t>
      </w:r>
      <w:proofErr w:type="spellStart"/>
      <w:r w:rsidR="00166F55">
        <w:t>V</w:t>
      </w:r>
      <w:r w:rsidRPr="000E5AC9">
        <w:t>x</w:t>
      </w:r>
      <w:r w:rsidR="00166F55">
        <w:t>Š</w:t>
      </w:r>
      <w:r w:rsidRPr="000E5AC9">
        <w:t>x</w:t>
      </w:r>
      <w:r w:rsidR="00166F55">
        <w:t>G</w:t>
      </w:r>
      <w:proofErr w:type="spellEnd"/>
      <w:r w:rsidRPr="000E5AC9">
        <w:t>): 1050x690x</w:t>
      </w:r>
      <w:r w:rsidR="00F81C76">
        <w:t>675</w:t>
      </w:r>
      <w:r w:rsidRPr="000E5AC9">
        <w:t xml:space="preserve"> mm  </w:t>
      </w:r>
    </w:p>
    <w:p w14:paraId="11AEC2BC" w14:textId="563A8290" w:rsidR="002C14EC" w:rsidRPr="000E5AC9" w:rsidRDefault="00166F55" w:rsidP="00EB1ABA">
      <w:pPr>
        <w:ind w:left="-5"/>
        <w:jc w:val="both"/>
      </w:pPr>
      <w:r>
        <w:t>Teža</w:t>
      </w:r>
      <w:r w:rsidR="002641F5" w:rsidRPr="000E5AC9">
        <w:t xml:space="preserve">: 132 kg  </w:t>
      </w:r>
    </w:p>
    <w:p w14:paraId="787151FA" w14:textId="7082D232" w:rsidR="002C14EC" w:rsidRPr="000E5AC9" w:rsidRDefault="00166F55" w:rsidP="00EB1ABA">
      <w:pPr>
        <w:ind w:left="-5"/>
        <w:jc w:val="both"/>
      </w:pPr>
      <w:r>
        <w:t>Priključki</w:t>
      </w:r>
      <w:r w:rsidR="002641F5" w:rsidRPr="000E5AC9">
        <w:t xml:space="preserve">  </w:t>
      </w:r>
    </w:p>
    <w:p w14:paraId="2E62E00E" w14:textId="71158F20" w:rsidR="002C14EC" w:rsidRPr="000E5AC9" w:rsidRDefault="00166F55" w:rsidP="00EB1ABA">
      <w:pPr>
        <w:numPr>
          <w:ilvl w:val="0"/>
          <w:numId w:val="12"/>
        </w:numPr>
        <w:ind w:right="4370"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130/130 mm  </w:t>
      </w:r>
    </w:p>
    <w:p w14:paraId="5A440172" w14:textId="77777777" w:rsidR="00166F55" w:rsidRDefault="00166F55" w:rsidP="00EB1ABA">
      <w:pPr>
        <w:numPr>
          <w:ilvl w:val="0"/>
          <w:numId w:val="12"/>
        </w:numPr>
        <w:ind w:right="4370" w:hanging="122"/>
        <w:jc w:val="both"/>
      </w:pPr>
      <w:r>
        <w:t>voda</w:t>
      </w:r>
      <w:r w:rsidR="002641F5" w:rsidRPr="000E5AC9">
        <w:t>: R 2 ''</w:t>
      </w:r>
    </w:p>
    <w:p w14:paraId="223A32DC" w14:textId="3FD9BD86" w:rsidR="002C14EC" w:rsidRPr="000E5AC9" w:rsidRDefault="002641F5" w:rsidP="00166F55">
      <w:pPr>
        <w:ind w:left="0" w:right="4370" w:firstLine="0"/>
        <w:jc w:val="both"/>
      </w:pPr>
      <w:r w:rsidRPr="000E5AC9">
        <w:t xml:space="preserve"> - </w:t>
      </w:r>
      <w:r w:rsidR="00166F55">
        <w:t>plin</w:t>
      </w:r>
      <w:r w:rsidRPr="000E5AC9">
        <w:t xml:space="preserve">: </w:t>
      </w:r>
      <w:r w:rsidR="006C73F2" w:rsidRPr="004671D4">
        <w:t xml:space="preserve">R </w:t>
      </w:r>
      <w:r w:rsidR="006C73F2">
        <w:t>1</w:t>
      </w:r>
      <w:r w:rsidR="006C73F2" w:rsidRPr="003D116C">
        <w:rPr>
          <w:sz w:val="18"/>
          <w:szCs w:val="18"/>
        </w:rPr>
        <w:t xml:space="preserve">1/4 </w:t>
      </w:r>
      <w:r w:rsidR="006C73F2" w:rsidRPr="004671D4">
        <w:t xml:space="preserve">'' </w:t>
      </w:r>
      <w:r w:rsidRPr="000E5AC9">
        <w:t xml:space="preserve"> </w:t>
      </w:r>
    </w:p>
    <w:p w14:paraId="62F5D031" w14:textId="4FE18836" w:rsidR="00EB1ABA" w:rsidRPr="000E5AC9" w:rsidRDefault="002641F5" w:rsidP="00EB1ABA">
      <w:pPr>
        <w:ind w:left="-5" w:right="5209"/>
        <w:jc w:val="both"/>
      </w:pPr>
      <w:r w:rsidRPr="000E5AC9">
        <w:t xml:space="preserve"> </w:t>
      </w:r>
      <w:r w:rsidR="00166F55">
        <w:t>Razred učinkovitosti</w:t>
      </w:r>
      <w:r w:rsidR="00EB1ABA" w:rsidRPr="000E5AC9">
        <w:t xml:space="preserve">: A / A SSIGA </w:t>
      </w:r>
      <w:r w:rsidR="00A76576">
        <w:t>odobritev</w:t>
      </w:r>
    </w:p>
    <w:p w14:paraId="2DBDD71F" w14:textId="0B40E3D0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66F298C0" w14:textId="7674D555" w:rsidR="002C14EC" w:rsidRPr="000E5AC9" w:rsidRDefault="002C14EC" w:rsidP="00EB1ABA">
      <w:pPr>
        <w:ind w:left="-5"/>
        <w:jc w:val="both"/>
      </w:pPr>
    </w:p>
    <w:p w14:paraId="03DAEB73" w14:textId="0EF3FE84" w:rsidR="002C14EC" w:rsidRPr="000E5AC9" w:rsidRDefault="00EB1ABA" w:rsidP="00C472DC">
      <w:pPr>
        <w:pStyle w:val="Naslov1"/>
        <w:ind w:left="0" w:firstLine="0"/>
        <w:jc w:val="both"/>
        <w:rPr>
          <w:lang w:val="sl-SI"/>
        </w:rPr>
      </w:pPr>
      <w:r w:rsidRPr="000E5AC9">
        <w:rPr>
          <w:lang w:val="sl-SI"/>
        </w:rPr>
        <w:t>RENDAMAX</w:t>
      </w:r>
      <w:r w:rsidR="002641F5" w:rsidRPr="000E5AC9">
        <w:rPr>
          <w:lang w:val="sl-SI"/>
        </w:rPr>
        <w:t xml:space="preserve"> </w:t>
      </w:r>
      <w:r w:rsidRPr="000E5AC9">
        <w:rPr>
          <w:lang w:val="sl-SI"/>
        </w:rPr>
        <w:t>R0200</w:t>
      </w:r>
    </w:p>
    <w:p w14:paraId="612313F7" w14:textId="77777777" w:rsidR="00EB1ABA" w:rsidRPr="000E5AC9" w:rsidRDefault="00EB1ABA" w:rsidP="00EB1ABA">
      <w:pPr>
        <w:ind w:left="-5" w:right="6531"/>
        <w:jc w:val="both"/>
      </w:pPr>
      <w:r w:rsidRPr="000E5AC9">
        <w:t>RENDAMAX</w:t>
      </w:r>
      <w:r w:rsidR="002641F5" w:rsidRPr="000E5AC9">
        <w:t xml:space="preserve"> </w:t>
      </w:r>
      <w:r w:rsidRPr="000E5AC9">
        <w:t>R0200</w:t>
      </w:r>
      <w:r w:rsidR="002641F5" w:rsidRPr="000E5AC9">
        <w:t xml:space="preserve"> </w:t>
      </w:r>
    </w:p>
    <w:p w14:paraId="4C2F95B9" w14:textId="77777777" w:rsidR="005B13DA" w:rsidRDefault="005B13DA" w:rsidP="005B13DA">
      <w:pPr>
        <w:ind w:left="-5"/>
        <w:jc w:val="both"/>
      </w:pPr>
      <w:r>
        <w:t xml:space="preserve">Stenski kondenzacijski plinski grelnik </w:t>
      </w:r>
    </w:p>
    <w:p w14:paraId="588FC3EE" w14:textId="77777777" w:rsidR="005B13DA" w:rsidRDefault="005B13DA" w:rsidP="005B13DA">
      <w:pPr>
        <w:spacing w:after="0" w:line="259" w:lineRule="auto"/>
        <w:ind w:left="0" w:firstLine="0"/>
        <w:jc w:val="both"/>
      </w:pPr>
      <w:r>
        <w:t xml:space="preserve"> </w:t>
      </w:r>
    </w:p>
    <w:p w14:paraId="1E5C7215" w14:textId="77777777" w:rsidR="005B13DA" w:rsidRDefault="005B13DA" w:rsidP="005B13DA">
      <w:pPr>
        <w:ind w:left="-5"/>
        <w:jc w:val="both"/>
      </w:pPr>
      <w:r>
        <w:t xml:space="preserve">Pregled lastnosti: </w:t>
      </w:r>
    </w:p>
    <w:p w14:paraId="5B914354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 w:rsidRPr="000E5AC9">
        <w:t xml:space="preserve">Kompaktna, pred-sestavljena in pripravljena za priključitev </w:t>
      </w:r>
    </w:p>
    <w:p w14:paraId="6ED0D417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 w:rsidRPr="000E5AC9">
        <w:t xml:space="preserve">Inox toplotni prenosnik  </w:t>
      </w:r>
    </w:p>
    <w:p w14:paraId="5C6569BE" w14:textId="1EE9BA1A" w:rsidR="005B13DA" w:rsidRPr="000E5AC9" w:rsidRDefault="005B13DA" w:rsidP="000B4B38">
      <w:pPr>
        <w:numPr>
          <w:ilvl w:val="0"/>
          <w:numId w:val="13"/>
        </w:numPr>
        <w:ind w:hanging="566"/>
        <w:jc w:val="both"/>
      </w:pPr>
      <w:r w:rsidRPr="000E5AC9">
        <w:t xml:space="preserve">Izolacija iz </w:t>
      </w:r>
      <w:proofErr w:type="spellStart"/>
      <w:r w:rsidRPr="000E5AC9">
        <w:rPr>
          <w:i/>
        </w:rPr>
        <w:t>ekspandiranega</w:t>
      </w:r>
      <w:proofErr w:type="spellEnd"/>
      <w:r w:rsidRPr="000E5AC9">
        <w:t xml:space="preserve"> </w:t>
      </w:r>
      <w:proofErr w:type="spellStart"/>
      <w:r w:rsidRPr="000E5AC9">
        <w:t>polypropylen</w:t>
      </w:r>
      <w:r w:rsidR="000B4B38">
        <w:t>a</w:t>
      </w:r>
      <w:proofErr w:type="spellEnd"/>
      <w:r w:rsidRPr="000E5AC9">
        <w:t xml:space="preserve"> </w:t>
      </w:r>
    </w:p>
    <w:p w14:paraId="399693BD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 w:rsidRPr="000E5AC9">
        <w:t xml:space="preserve">Modulacijski pred-mešalni keramični gorilnik  </w:t>
      </w:r>
    </w:p>
    <w:p w14:paraId="60AE7AD9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Krmilna enota ACP za upravljanje izgorevanja, modulacijo in upravljanje modulacije varnostne črpalke ter merjenje pretoka preko enote ACP.</w:t>
      </w:r>
      <w:r w:rsidRPr="000E5AC9">
        <w:t xml:space="preserve"> </w:t>
      </w:r>
    </w:p>
    <w:p w14:paraId="20ABB1B9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Nadzor zgorevanja po principu ionizacije</w:t>
      </w:r>
      <w:r w:rsidRPr="000E5AC9">
        <w:t xml:space="preserve"> </w:t>
      </w:r>
    </w:p>
    <w:p w14:paraId="75CDC658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Samodejni nadzor temperature</w:t>
      </w:r>
      <w:r w:rsidRPr="000E5AC9">
        <w:t xml:space="preserve"> </w:t>
      </w:r>
    </w:p>
    <w:p w14:paraId="723F0A63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 w:rsidRPr="000E5AC9">
        <w:t xml:space="preserve">0-10 V DC </w:t>
      </w:r>
      <w:r>
        <w:t>vhod za povezavo z zunanjim regulacijskim sistemom</w:t>
      </w:r>
      <w:r w:rsidRPr="000E5AC9">
        <w:t xml:space="preserve"> </w:t>
      </w:r>
    </w:p>
    <w:p w14:paraId="777E71DF" w14:textId="2C1963DB" w:rsidR="005B13DA" w:rsidRPr="000E5AC9" w:rsidRDefault="009E6BC4" w:rsidP="005B13DA">
      <w:pPr>
        <w:numPr>
          <w:ilvl w:val="0"/>
          <w:numId w:val="13"/>
        </w:numPr>
        <w:ind w:hanging="566"/>
        <w:jc w:val="both"/>
      </w:pPr>
      <w:r>
        <w:t>A</w:t>
      </w:r>
      <w:r w:rsidR="005B13DA" w:rsidRPr="000E5AC9">
        <w:t xml:space="preserve">larm </w:t>
      </w:r>
      <w:r w:rsidR="005B13DA">
        <w:t>izhod ali status delovanja</w:t>
      </w:r>
      <w:r w:rsidR="005B13DA" w:rsidRPr="000E5AC9">
        <w:t xml:space="preserve"> </w:t>
      </w:r>
    </w:p>
    <w:p w14:paraId="48E3663B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Priključek za tipalo predtoka ogrevalnega kroga, sanitarne vode in zunanjega tipala</w:t>
      </w:r>
      <w:r w:rsidRPr="000E5AC9">
        <w:t xml:space="preserve"> </w:t>
      </w:r>
    </w:p>
    <w:p w14:paraId="56D5C6C4" w14:textId="15B49645" w:rsidR="005B13DA" w:rsidRPr="000E5AC9" w:rsidRDefault="005B13DA" w:rsidP="000B4B38">
      <w:pPr>
        <w:numPr>
          <w:ilvl w:val="0"/>
          <w:numId w:val="13"/>
        </w:numPr>
        <w:ind w:hanging="566"/>
        <w:jc w:val="both"/>
      </w:pPr>
      <w:r w:rsidRPr="000E5AC9">
        <w:t xml:space="preserve">ACP </w:t>
      </w:r>
      <w:r>
        <w:t>krmilna enota z</w:t>
      </w:r>
      <w:r w:rsidRPr="000E5AC9">
        <w:t xml:space="preserve"> LCD </w:t>
      </w:r>
      <w:r>
        <w:t>zaslonom na dotik in led indikacijo statusa: aktivno</w:t>
      </w:r>
      <w:r w:rsidRPr="000E5AC9">
        <w:t xml:space="preserve"> / </w:t>
      </w:r>
      <w:r>
        <w:t>pripravljenost</w:t>
      </w:r>
      <w:r w:rsidRPr="000E5AC9">
        <w:t xml:space="preserve"> / </w:t>
      </w:r>
      <w:r>
        <w:t>napaka</w:t>
      </w:r>
      <w:r w:rsidRPr="000E5AC9">
        <w:t xml:space="preserve">, </w:t>
      </w:r>
      <w:r>
        <w:t>izbira načina delovanja;</w:t>
      </w:r>
      <w:r w:rsidRPr="000E5AC9">
        <w:t xml:space="preserve"> </w:t>
      </w:r>
      <w:r>
        <w:t>STV ali ogrevanje</w:t>
      </w:r>
      <w:r w:rsidRPr="000E5AC9">
        <w:t xml:space="preserve">, </w:t>
      </w:r>
      <w:r>
        <w:t>vgrajeno kaskadno upravljanje</w:t>
      </w:r>
      <w:r w:rsidRPr="000E5AC9">
        <w:t xml:space="preserve">, </w:t>
      </w:r>
      <w:r>
        <w:t xml:space="preserve">način dimnikar z izbiro moči </w:t>
      </w:r>
      <w:r w:rsidRPr="000E5AC9">
        <w:t xml:space="preserve"> minimum / ma</w:t>
      </w:r>
      <w:r>
        <w:t>ks</w:t>
      </w:r>
      <w:r w:rsidRPr="000E5AC9">
        <w:t xml:space="preserve">imum </w:t>
      </w:r>
      <w:r>
        <w:t>ne glede na zunanjo temperaturo</w:t>
      </w:r>
      <w:r w:rsidRPr="000E5AC9">
        <w:t>, regula</w:t>
      </w:r>
      <w:r>
        <w:t>cija temperature predtoka ogrevanja, regulacija sanitarne tople vode</w:t>
      </w:r>
      <w:r w:rsidRPr="000E5AC9">
        <w:t xml:space="preserve">, e-bus2 </w:t>
      </w:r>
      <w:r>
        <w:t xml:space="preserve">povezava za povezavo z dodatki iz </w:t>
      </w:r>
      <w:proofErr w:type="spellStart"/>
      <w:r>
        <w:t>Rendama</w:t>
      </w:r>
      <w:r w:rsidR="000B4B38">
        <w:t>x</w:t>
      </w:r>
      <w:proofErr w:type="spellEnd"/>
      <w:r>
        <w:t xml:space="preserve"> ponudbe</w:t>
      </w:r>
      <w:r w:rsidRPr="000E5AC9">
        <w:t xml:space="preserve"> </w:t>
      </w:r>
    </w:p>
    <w:p w14:paraId="6237252B" w14:textId="65769EA0" w:rsidR="005B13DA" w:rsidRPr="000E5AC9" w:rsidRDefault="005B13DA" w:rsidP="000B4B38">
      <w:pPr>
        <w:numPr>
          <w:ilvl w:val="0"/>
          <w:numId w:val="13"/>
        </w:numPr>
        <w:ind w:hanging="566"/>
        <w:jc w:val="both"/>
      </w:pPr>
      <w:r>
        <w:t>Priprava za povezav</w:t>
      </w:r>
      <w:r w:rsidR="000B4B38">
        <w:t>o</w:t>
      </w:r>
      <w:r>
        <w:t xml:space="preserve"> s CNS sistem</w:t>
      </w:r>
      <w:r w:rsidR="000B4B38">
        <w:t>i</w:t>
      </w:r>
      <w:r>
        <w:t xml:space="preserve">, ki podpirajo protokole </w:t>
      </w:r>
      <w:proofErr w:type="spellStart"/>
      <w:r>
        <w:t>Modbus</w:t>
      </w:r>
      <w:proofErr w:type="spellEnd"/>
      <w:r w:rsidRPr="000E5AC9">
        <w:t xml:space="preserve">, </w:t>
      </w:r>
      <w:proofErr w:type="spellStart"/>
      <w:r w:rsidRPr="000E5AC9">
        <w:t>bacnet</w:t>
      </w:r>
      <w:proofErr w:type="spellEnd"/>
      <w:r w:rsidRPr="000E5AC9">
        <w:t xml:space="preserve">, </w:t>
      </w:r>
      <w:proofErr w:type="spellStart"/>
      <w:r w:rsidRPr="000E5AC9">
        <w:t>lonworks</w:t>
      </w:r>
      <w:proofErr w:type="spellEnd"/>
      <w:r w:rsidRPr="000E5AC9">
        <w:t xml:space="preserve">, KNX </w:t>
      </w:r>
      <w:r>
        <w:t>z namensko dodatno oprema</w:t>
      </w:r>
      <w:r w:rsidRPr="000E5AC9">
        <w:t xml:space="preserve"> </w:t>
      </w:r>
    </w:p>
    <w:p w14:paraId="7899C5E6" w14:textId="59FEEE46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 xml:space="preserve">Priprava za upravljanje sistemov, sončna energija </w:t>
      </w:r>
      <w:r w:rsidR="009E6BC4">
        <w:t>z dodatno opremo</w:t>
      </w:r>
      <w:r w:rsidRPr="000E5AC9">
        <w:t xml:space="preserve"> </w:t>
      </w:r>
    </w:p>
    <w:p w14:paraId="3E49FC3F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Možnost vodenja črpalke za sanitarno vodo preko preklopnega ventila ali akumulacijske ogrevalne črpalke, upravljanje direktne ogrevalnega kroga preko napajanja in modulacije črpalke</w:t>
      </w:r>
      <w:r w:rsidRPr="000E5AC9">
        <w:t xml:space="preserve">  </w:t>
      </w:r>
    </w:p>
    <w:p w14:paraId="375EC1BF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 xml:space="preserve">Števec obratovalnih ur, alarm in zgodovina napak </w:t>
      </w:r>
      <w:r w:rsidRPr="000E5AC9">
        <w:t xml:space="preserve"> </w:t>
      </w:r>
    </w:p>
    <w:p w14:paraId="493B9374" w14:textId="206CA57C" w:rsidR="005B13DA" w:rsidRPr="000E5AC9" w:rsidRDefault="009E6BC4" w:rsidP="005B13DA">
      <w:pPr>
        <w:numPr>
          <w:ilvl w:val="0"/>
          <w:numId w:val="13"/>
        </w:numPr>
        <w:ind w:hanging="566"/>
        <w:jc w:val="both"/>
      </w:pPr>
      <w:r>
        <w:t>Nosil</w:t>
      </w:r>
      <w:r w:rsidR="005B13DA">
        <w:t>e</w:t>
      </w:r>
      <w:r>
        <w:t>c</w:t>
      </w:r>
      <w:r w:rsidR="005B13DA">
        <w:t xml:space="preserve"> za pritrditev na steno</w:t>
      </w:r>
      <w:r w:rsidR="005B13DA" w:rsidRPr="000E5AC9">
        <w:t xml:space="preserve"> </w:t>
      </w:r>
    </w:p>
    <w:p w14:paraId="0D94A588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Avtomatski odzračevalni lonček</w:t>
      </w:r>
      <w:r w:rsidRPr="000E5AC9">
        <w:t xml:space="preserve"> </w:t>
      </w:r>
    </w:p>
    <w:p w14:paraId="1A9F0476" w14:textId="77777777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Nepovratni ventil</w:t>
      </w:r>
      <w:r w:rsidRPr="000E5AC9">
        <w:t xml:space="preserve"> </w:t>
      </w:r>
    </w:p>
    <w:p w14:paraId="617AE33B" w14:textId="4FDBE62A" w:rsidR="005B13DA" w:rsidRPr="000E5AC9" w:rsidRDefault="005B13DA" w:rsidP="005B13DA">
      <w:pPr>
        <w:numPr>
          <w:ilvl w:val="0"/>
          <w:numId w:val="13"/>
        </w:numPr>
        <w:ind w:hanging="566"/>
        <w:jc w:val="both"/>
      </w:pPr>
      <w:r>
        <w:t>Modulacijska črpalka, pred-vgrajena v kotel, modulira glede n</w:t>
      </w:r>
      <w:r w:rsidR="009E6BC4">
        <w:t>a meritev pretoka in diagnostike</w:t>
      </w:r>
      <w:r w:rsidRPr="000E5AC9">
        <w:t xml:space="preserve"> </w:t>
      </w:r>
    </w:p>
    <w:p w14:paraId="65AB1483" w14:textId="01A904F3" w:rsidR="002C14EC" w:rsidRPr="000E5AC9" w:rsidRDefault="002641F5" w:rsidP="005B13DA">
      <w:pPr>
        <w:ind w:left="566" w:firstLine="0"/>
        <w:jc w:val="both"/>
      </w:pPr>
      <w:r w:rsidRPr="000E5AC9">
        <w:t xml:space="preserve"> </w:t>
      </w:r>
    </w:p>
    <w:p w14:paraId="6F3ED9A7" w14:textId="77777777" w:rsidR="002C14EC" w:rsidRPr="000E5AC9" w:rsidRDefault="002641F5" w:rsidP="00EB1ABA">
      <w:pPr>
        <w:spacing w:after="0" w:line="259" w:lineRule="auto"/>
        <w:ind w:left="0" w:firstLine="0"/>
        <w:jc w:val="both"/>
      </w:pPr>
      <w:r w:rsidRPr="000E5AC9">
        <w:t xml:space="preserve"> </w:t>
      </w:r>
    </w:p>
    <w:p w14:paraId="5930C35E" w14:textId="4D0B3054" w:rsidR="002C14EC" w:rsidRPr="000E5AC9" w:rsidRDefault="00FF1535" w:rsidP="00EB1ABA">
      <w:pPr>
        <w:ind w:left="-5" w:right="1524"/>
        <w:jc w:val="both"/>
      </w:pPr>
      <w:r>
        <w:t xml:space="preserve">Imenska toplotna moč na polni obremenitvi pri </w:t>
      </w:r>
      <w:r w:rsidRPr="000E5AC9">
        <w:t xml:space="preserve"> </w:t>
      </w:r>
      <w:r w:rsidR="002641F5" w:rsidRPr="000E5AC9">
        <w:t xml:space="preserve">80/60°C: 179.1 kW  </w:t>
      </w:r>
      <w:r>
        <w:t>pri</w:t>
      </w:r>
      <w:r w:rsidR="002641F5" w:rsidRPr="000E5AC9">
        <w:t xml:space="preserve"> 50/30°C: 197.4 kW  </w:t>
      </w:r>
    </w:p>
    <w:p w14:paraId="3EC3D5F9" w14:textId="4A13DE57" w:rsidR="002C14EC" w:rsidRPr="000E5AC9" w:rsidRDefault="00E81597" w:rsidP="00EB1ABA">
      <w:pPr>
        <w:ind w:left="-5"/>
        <w:jc w:val="both"/>
      </w:pPr>
      <w:r>
        <w:t>Imenska kurilna toplota Hi</w:t>
      </w:r>
      <w:r w:rsidR="002641F5" w:rsidRPr="000E5AC9">
        <w:t xml:space="preserve">: 184.5 kW  </w:t>
      </w:r>
    </w:p>
    <w:p w14:paraId="79F48FB7" w14:textId="4BDBFBE1" w:rsidR="002C14EC" w:rsidRPr="000E5AC9" w:rsidRDefault="002641F5" w:rsidP="00EB1ABA">
      <w:pPr>
        <w:ind w:left="-5"/>
        <w:jc w:val="both"/>
      </w:pPr>
      <w:r w:rsidRPr="000E5AC9">
        <w:t>Gross s</w:t>
      </w:r>
      <w:r w:rsidR="00FF1535">
        <w:t>ezonska učinkovitost</w:t>
      </w:r>
      <w:r w:rsidRPr="000E5AC9">
        <w:t xml:space="preserve">: 95% </w:t>
      </w:r>
    </w:p>
    <w:p w14:paraId="363A4CA7" w14:textId="447713D7" w:rsidR="002C14EC" w:rsidRPr="000E5AC9" w:rsidRDefault="00550B34" w:rsidP="00EB1ABA">
      <w:pPr>
        <w:ind w:left="-5"/>
        <w:jc w:val="both"/>
      </w:pPr>
      <w:r>
        <w:t>Ti</w:t>
      </w:r>
      <w:r w:rsidR="002641F5" w:rsidRPr="000E5AC9">
        <w:t>p</w:t>
      </w:r>
      <w:r>
        <w:t xml:space="preserve"> plina</w:t>
      </w:r>
      <w:r w:rsidR="002641F5" w:rsidRPr="000E5AC9">
        <w:t xml:space="preserve">: </w:t>
      </w:r>
      <w:proofErr w:type="spellStart"/>
      <w:r w:rsidR="002641F5" w:rsidRPr="000E5AC9">
        <w:t>natural</w:t>
      </w:r>
      <w:proofErr w:type="spellEnd"/>
      <w:r w:rsidR="002641F5" w:rsidRPr="000E5AC9">
        <w:t xml:space="preserve"> </w:t>
      </w:r>
      <w:proofErr w:type="spellStart"/>
      <w:r w:rsidR="002641F5" w:rsidRPr="000E5AC9">
        <w:t>gas</w:t>
      </w:r>
      <w:proofErr w:type="spellEnd"/>
      <w:r w:rsidR="002641F5" w:rsidRPr="000E5AC9">
        <w:t xml:space="preserve">  </w:t>
      </w:r>
    </w:p>
    <w:p w14:paraId="759B6F2B" w14:textId="73F48C8D" w:rsidR="002C14EC" w:rsidRPr="000E5AC9" w:rsidRDefault="00550B34" w:rsidP="00EB1ABA">
      <w:pPr>
        <w:ind w:left="-5"/>
        <w:jc w:val="both"/>
      </w:pPr>
      <w:r>
        <w:t>Vhodni tlak plina</w:t>
      </w:r>
      <w:r w:rsidR="002641F5" w:rsidRPr="000E5AC9">
        <w:t xml:space="preserve"> </w:t>
      </w:r>
      <w:proofErr w:type="spellStart"/>
      <w:r w:rsidR="002641F5" w:rsidRPr="000E5AC9">
        <w:t>ma</w:t>
      </w:r>
      <w:r>
        <w:t>ks</w:t>
      </w:r>
      <w:proofErr w:type="spellEnd"/>
      <w:r w:rsidR="002641F5" w:rsidRPr="000E5AC9">
        <w:t xml:space="preserve">/min: 25-17mbar   </w:t>
      </w:r>
    </w:p>
    <w:p w14:paraId="6704AFEB" w14:textId="77777777" w:rsidR="002C14EC" w:rsidRPr="000E5AC9" w:rsidRDefault="002641F5" w:rsidP="00EB1ABA">
      <w:pPr>
        <w:ind w:left="-5"/>
        <w:jc w:val="both"/>
      </w:pPr>
      <w:proofErr w:type="spellStart"/>
      <w:r w:rsidRPr="000E5AC9">
        <w:t>NOx</w:t>
      </w:r>
      <w:proofErr w:type="spellEnd"/>
      <w:r w:rsidRPr="000E5AC9">
        <w:t>: &lt; 24 mg/</w:t>
      </w:r>
      <w:proofErr w:type="spellStart"/>
      <w:r w:rsidRPr="000E5AC9">
        <w:t>kWh</w:t>
      </w:r>
      <w:proofErr w:type="spellEnd"/>
      <w:r w:rsidRPr="000E5AC9">
        <w:t xml:space="preserve">  </w:t>
      </w:r>
    </w:p>
    <w:p w14:paraId="0792760D" w14:textId="3EE9795A" w:rsidR="002C14EC" w:rsidRPr="000E5AC9" w:rsidRDefault="002641F5" w:rsidP="00EB1ABA">
      <w:pPr>
        <w:ind w:left="-5"/>
        <w:jc w:val="both"/>
      </w:pPr>
      <w:r w:rsidRPr="000E5AC9">
        <w:t>Ele</w:t>
      </w:r>
      <w:r w:rsidR="00550B34">
        <w:t>ktrični priključek</w:t>
      </w:r>
      <w:r w:rsidRPr="000E5AC9">
        <w:t xml:space="preserve">: 230 V (50 Hz)  </w:t>
      </w:r>
    </w:p>
    <w:p w14:paraId="18C78327" w14:textId="37723DDA" w:rsidR="002C14EC" w:rsidRPr="000E5AC9" w:rsidRDefault="002641F5" w:rsidP="00F81C76">
      <w:pPr>
        <w:ind w:left="-5"/>
        <w:jc w:val="both"/>
      </w:pPr>
      <w:r w:rsidRPr="000E5AC9">
        <w:t>Dimen</w:t>
      </w:r>
      <w:r w:rsidR="00550B34">
        <w:t>zije</w:t>
      </w:r>
      <w:r w:rsidRPr="000E5AC9">
        <w:t xml:space="preserve"> (</w:t>
      </w:r>
      <w:proofErr w:type="spellStart"/>
      <w:r w:rsidR="00550B34">
        <w:t>V</w:t>
      </w:r>
      <w:r w:rsidRPr="000E5AC9">
        <w:t>x</w:t>
      </w:r>
      <w:r w:rsidR="00550B34">
        <w:t>Š</w:t>
      </w:r>
      <w:r w:rsidRPr="000E5AC9">
        <w:t>x</w:t>
      </w:r>
      <w:r w:rsidR="00550B34">
        <w:t>G</w:t>
      </w:r>
      <w:proofErr w:type="spellEnd"/>
      <w:r w:rsidRPr="000E5AC9">
        <w:t>): 1050x690x</w:t>
      </w:r>
      <w:r w:rsidR="00F81C76">
        <w:t>67</w:t>
      </w:r>
      <w:bookmarkStart w:id="0" w:name="_GoBack"/>
      <w:bookmarkEnd w:id="0"/>
      <w:r w:rsidRPr="000E5AC9">
        <w:t xml:space="preserve">5 mm  </w:t>
      </w:r>
    </w:p>
    <w:p w14:paraId="38FF2C03" w14:textId="4CE4233E" w:rsidR="002C14EC" w:rsidRPr="000E5AC9" w:rsidRDefault="00550B34" w:rsidP="00EB1ABA">
      <w:pPr>
        <w:ind w:left="-5"/>
        <w:jc w:val="both"/>
      </w:pPr>
      <w:r>
        <w:t>Teža</w:t>
      </w:r>
      <w:r w:rsidR="002641F5" w:rsidRPr="000E5AC9">
        <w:t xml:space="preserve">: 140 kg  </w:t>
      </w:r>
    </w:p>
    <w:p w14:paraId="30483573" w14:textId="7BA57E3E" w:rsidR="002C14EC" w:rsidRPr="000E5AC9" w:rsidRDefault="00550B34" w:rsidP="00EB1ABA">
      <w:pPr>
        <w:ind w:left="-5"/>
        <w:jc w:val="both"/>
      </w:pPr>
      <w:r>
        <w:t>Priključek</w:t>
      </w:r>
      <w:r w:rsidR="002641F5" w:rsidRPr="000E5AC9">
        <w:t xml:space="preserve">  </w:t>
      </w:r>
    </w:p>
    <w:p w14:paraId="5D3745C2" w14:textId="3BC10A5C" w:rsidR="002C14EC" w:rsidRPr="000E5AC9" w:rsidRDefault="00550B34" w:rsidP="00EB1ABA">
      <w:pPr>
        <w:numPr>
          <w:ilvl w:val="0"/>
          <w:numId w:val="14"/>
        </w:numPr>
        <w:ind w:right="4370" w:hanging="122"/>
        <w:jc w:val="both"/>
      </w:pPr>
      <w:r>
        <w:t>zrak</w:t>
      </w:r>
      <w:r w:rsidR="002641F5" w:rsidRPr="000E5AC9">
        <w:t xml:space="preserve"> / </w:t>
      </w:r>
      <w:r>
        <w:t>izpuh</w:t>
      </w:r>
      <w:r w:rsidR="002641F5" w:rsidRPr="000E5AC9">
        <w:t xml:space="preserve">: 130/130 mm  </w:t>
      </w:r>
    </w:p>
    <w:p w14:paraId="7DC42056" w14:textId="77777777" w:rsidR="00550B34" w:rsidRDefault="00550B34" w:rsidP="00EB1ABA">
      <w:pPr>
        <w:numPr>
          <w:ilvl w:val="0"/>
          <w:numId w:val="14"/>
        </w:numPr>
        <w:ind w:right="4370" w:hanging="122"/>
        <w:jc w:val="both"/>
      </w:pPr>
      <w:r>
        <w:t>voda</w:t>
      </w:r>
      <w:r w:rsidR="002641F5" w:rsidRPr="000E5AC9">
        <w:t>: R 2 '</w:t>
      </w:r>
    </w:p>
    <w:p w14:paraId="2C7BFA2C" w14:textId="6FD93C6E" w:rsidR="002C14EC" w:rsidRPr="000E5AC9" w:rsidRDefault="00550B34" w:rsidP="00EB1ABA">
      <w:pPr>
        <w:numPr>
          <w:ilvl w:val="0"/>
          <w:numId w:val="14"/>
        </w:numPr>
        <w:ind w:right="4370" w:hanging="122"/>
        <w:jc w:val="both"/>
      </w:pPr>
      <w:r>
        <w:t>plin</w:t>
      </w:r>
      <w:r w:rsidR="002641F5" w:rsidRPr="000E5AC9">
        <w:t xml:space="preserve">: </w:t>
      </w:r>
      <w:r w:rsidR="006C73F2" w:rsidRPr="004671D4">
        <w:t xml:space="preserve">R </w:t>
      </w:r>
      <w:r w:rsidR="006C73F2">
        <w:t>1</w:t>
      </w:r>
      <w:r w:rsidR="006C73F2" w:rsidRPr="003D116C">
        <w:rPr>
          <w:sz w:val="18"/>
          <w:szCs w:val="18"/>
        </w:rPr>
        <w:t xml:space="preserve">1/4 </w:t>
      </w:r>
      <w:r w:rsidR="006C73F2" w:rsidRPr="004671D4">
        <w:t xml:space="preserve">'' </w:t>
      </w:r>
      <w:r w:rsidR="002641F5" w:rsidRPr="000E5AC9">
        <w:t xml:space="preserve"> </w:t>
      </w:r>
    </w:p>
    <w:p w14:paraId="53704747" w14:textId="2FD8EDD4" w:rsidR="00EB1ABA" w:rsidRPr="000E5AC9" w:rsidRDefault="00550B34" w:rsidP="00550B34">
      <w:pPr>
        <w:ind w:left="122" w:right="5209" w:firstLine="0"/>
        <w:jc w:val="both"/>
      </w:pPr>
      <w:r>
        <w:t>Razred učinkovitosti</w:t>
      </w:r>
      <w:r w:rsidR="00EB1ABA" w:rsidRPr="000E5AC9">
        <w:t xml:space="preserve">: A / A SSIGA </w:t>
      </w:r>
      <w:r w:rsidR="00E81597">
        <w:t>odobritev</w:t>
      </w:r>
    </w:p>
    <w:p w14:paraId="2B392388" w14:textId="156B48C9" w:rsidR="002C14EC" w:rsidRPr="000E5AC9" w:rsidRDefault="002C14EC" w:rsidP="00EB1ABA">
      <w:pPr>
        <w:spacing w:after="0" w:line="259" w:lineRule="auto"/>
        <w:ind w:left="0" w:firstLine="0"/>
        <w:jc w:val="both"/>
      </w:pPr>
    </w:p>
    <w:p w14:paraId="4A14DF10" w14:textId="7B291456" w:rsidR="002C14EC" w:rsidRPr="000E5AC9" w:rsidRDefault="002C14EC" w:rsidP="00EB1ABA">
      <w:pPr>
        <w:ind w:left="-5"/>
        <w:jc w:val="both"/>
      </w:pPr>
    </w:p>
    <w:sectPr w:rsidR="002C14EC" w:rsidRPr="000E5AC9" w:rsidSect="0081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07" w:right="966" w:bottom="1843" w:left="905" w:header="334" w:footer="366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59F3" w14:textId="77777777" w:rsidR="00C44F7F" w:rsidRDefault="00C44F7F">
      <w:pPr>
        <w:spacing w:after="0" w:line="240" w:lineRule="auto"/>
      </w:pPr>
      <w:r>
        <w:separator/>
      </w:r>
    </w:p>
  </w:endnote>
  <w:endnote w:type="continuationSeparator" w:id="0">
    <w:p w14:paraId="01F77CDA" w14:textId="77777777" w:rsidR="00C44F7F" w:rsidRDefault="00C4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BDC5" w14:textId="77777777" w:rsidR="002C14EC" w:rsidRDefault="002641F5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C76" w:rsidRPr="00F81C76">
      <w:rPr>
        <w:rFonts w:ascii="Calibri" w:eastAsia="Calibri" w:hAnsi="Calibri" w:cs="Calibri"/>
        <w:b/>
        <w:noProof/>
        <w:sz w:val="22"/>
      </w:rPr>
      <w:t>12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D70C0" w14:textId="77777777" w:rsidR="002C14EC" w:rsidRDefault="002641F5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C76" w:rsidRPr="00F81C76">
      <w:rPr>
        <w:rFonts w:ascii="Calibri" w:eastAsia="Calibri" w:hAnsi="Calibri" w:cs="Calibri"/>
        <w:b/>
        <w:noProof/>
        <w:sz w:val="22"/>
      </w:rPr>
      <w:t>13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2D84" w14:textId="77777777" w:rsidR="002C14EC" w:rsidRDefault="002641F5">
    <w:pPr>
      <w:spacing w:after="0" w:line="259" w:lineRule="auto"/>
      <w:ind w:lef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C76" w:rsidRPr="00F81C76">
      <w:rPr>
        <w:rFonts w:ascii="Calibri" w:eastAsia="Calibri" w:hAnsi="Calibri" w:cs="Calibri"/>
        <w:b/>
        <w:noProof/>
        <w:sz w:val="22"/>
      </w:rPr>
      <w:t>7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6214" w14:textId="77777777" w:rsidR="00C44F7F" w:rsidRDefault="00C44F7F">
      <w:pPr>
        <w:spacing w:after="0" w:line="240" w:lineRule="auto"/>
      </w:pPr>
      <w:r>
        <w:separator/>
      </w:r>
    </w:p>
  </w:footnote>
  <w:footnote w:type="continuationSeparator" w:id="0">
    <w:p w14:paraId="4679A16F" w14:textId="77777777" w:rsidR="00C44F7F" w:rsidRDefault="00C4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631B" w14:textId="44C7FFDE" w:rsidR="002C14EC" w:rsidRDefault="002641F5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DDAED1" wp14:editId="5E884F7B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795" name="Group 8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796" name="Shape 8796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795" style="width:501.48pt;height:0.749988pt;position:absolute;mso-position-horizontal-relative:page;mso-position-horizontal:absolute;margin-left:46.8pt;mso-position-vertical-relative:page;margin-top:104.52pt;" coordsize="63687,95">
              <v:shape id="Shape 8796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b/>
        <w:sz w:val="32"/>
      </w:rPr>
      <w:t>Tehni</w:t>
    </w:r>
    <w:r w:rsidR="004E5D0D">
      <w:rPr>
        <w:b/>
        <w:sz w:val="32"/>
      </w:rPr>
      <w:t>čni opis</w:t>
    </w:r>
    <w:r>
      <w:rPr>
        <w:b/>
        <w:sz w:val="32"/>
      </w:rPr>
      <w:t xml:space="preserve"> </w:t>
    </w:r>
  </w:p>
  <w:p w14:paraId="14A1B503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1AAA0264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7F95" w14:textId="5DCEE027" w:rsidR="002C14EC" w:rsidRDefault="002641F5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5E0D6F" wp14:editId="69361671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769" name="Group 8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770" name="Shape 8770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769" style="width:501.48pt;height:0.749988pt;position:absolute;mso-position-horizontal-relative:page;mso-position-horizontal:absolute;margin-left:46.8pt;mso-position-vertical-relative:page;margin-top:104.52pt;" coordsize="63687,95">
              <v:shape id="Shape 8770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b/>
        <w:sz w:val="32"/>
      </w:rPr>
      <w:t>Tehni</w:t>
    </w:r>
    <w:r w:rsidR="004E5D0D">
      <w:rPr>
        <w:b/>
        <w:sz w:val="32"/>
      </w:rPr>
      <w:t>čni opis</w:t>
    </w:r>
  </w:p>
  <w:p w14:paraId="5DA33205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58C2E12D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474562C0" w14:textId="77777777" w:rsidR="002C14EC" w:rsidRDefault="002641F5">
    <w:pPr>
      <w:spacing w:after="0" w:line="259" w:lineRule="auto"/>
      <w:ind w:left="1638" w:firstLine="0"/>
      <w:jc w:val="center"/>
    </w:pPr>
    <w:r>
      <w:rPr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9FC7" w14:textId="3A9D80D0" w:rsidR="002C14EC" w:rsidRDefault="002641F5">
    <w:pPr>
      <w:spacing w:after="0" w:line="259" w:lineRule="auto"/>
      <w:ind w:left="-132" w:firstLine="0"/>
    </w:pPr>
    <w:r>
      <w:rPr>
        <w:rFonts w:ascii="Calibri" w:eastAsia="Calibri" w:hAnsi="Calibri" w:cs="Calibri"/>
        <w:noProof/>
        <w:sz w:val="22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7D2F4" wp14:editId="5634B5AD">
              <wp:simplePos x="0" y="0"/>
              <wp:positionH relativeFrom="page">
                <wp:posOffset>594360</wp:posOffset>
              </wp:positionH>
              <wp:positionV relativeFrom="page">
                <wp:posOffset>1327400</wp:posOffset>
              </wp:positionV>
              <wp:extent cx="6368796" cy="9525"/>
              <wp:effectExtent l="0" t="0" r="0" b="0"/>
              <wp:wrapSquare wrapText="bothSides"/>
              <wp:docPr id="8746" name="Group 8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8796" cy="9525"/>
                        <a:chOff x="0" y="0"/>
                        <a:chExt cx="6368796" cy="9525"/>
                      </a:xfrm>
                    </wpg:grpSpPr>
                    <wps:wsp>
                      <wps:cNvPr id="8747" name="Shape 8747"/>
                      <wps:cNvSpPr/>
                      <wps:spPr>
                        <a:xfrm>
                          <a:off x="0" y="0"/>
                          <a:ext cx="63687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8796">
                              <a:moveTo>
                                <a:pt x="0" y="0"/>
                              </a:moveTo>
                              <a:lnTo>
                                <a:pt x="636879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746" style="width:501.48pt;height:0.749988pt;position:absolute;mso-position-horizontal-relative:page;mso-position-horizontal:absolute;margin-left:46.8pt;mso-position-vertical-relative:page;margin-top:104.52pt;" coordsize="63687,95">
              <v:shape id="Shape 8747" style="position:absolute;width:63687;height:0;left:0;top:0;" coordsize="6368796,0" path="m0,0l6368796,0">
                <v:stroke weight="0.749988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 w:rsidR="00866872">
      <w:rPr>
        <w:b/>
        <w:sz w:val="32"/>
      </w:rPr>
      <w:t>Te</w:t>
    </w:r>
    <w:r>
      <w:rPr>
        <w:b/>
        <w:sz w:val="32"/>
      </w:rPr>
      <w:t>hni</w:t>
    </w:r>
    <w:r w:rsidR="00866872">
      <w:rPr>
        <w:b/>
        <w:sz w:val="32"/>
      </w:rPr>
      <w:t>čni opis</w:t>
    </w:r>
    <w:r>
      <w:rPr>
        <w:b/>
        <w:sz w:val="32"/>
      </w:rPr>
      <w:t xml:space="preserve"> </w:t>
    </w:r>
  </w:p>
  <w:p w14:paraId="754B8DA0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  <w:p w14:paraId="6E852889" w14:textId="77777777" w:rsidR="002C14EC" w:rsidRDefault="002641F5">
    <w:pPr>
      <w:spacing w:after="0" w:line="259" w:lineRule="auto"/>
      <w:ind w:left="86" w:firstLine="0"/>
    </w:pP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4E5"/>
    <w:multiLevelType w:val="hybridMultilevel"/>
    <w:tmpl w:val="447A930A"/>
    <w:lvl w:ilvl="0" w:tplc="8A12759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E87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49F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04B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C20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46F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E93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DCD8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A76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575E8"/>
    <w:multiLevelType w:val="hybridMultilevel"/>
    <w:tmpl w:val="420C38AC"/>
    <w:lvl w:ilvl="0" w:tplc="752EF2C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621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2824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E90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8665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83BF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82C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EB7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0CBA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52B20"/>
    <w:multiLevelType w:val="hybridMultilevel"/>
    <w:tmpl w:val="55B0A9EC"/>
    <w:lvl w:ilvl="0" w:tplc="75524FE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001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F288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2CE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046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44B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474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474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E65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E638F7"/>
    <w:multiLevelType w:val="hybridMultilevel"/>
    <w:tmpl w:val="12721F28"/>
    <w:lvl w:ilvl="0" w:tplc="AA0E840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A8A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667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06B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A3F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026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8C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008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4D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655705"/>
    <w:multiLevelType w:val="hybridMultilevel"/>
    <w:tmpl w:val="394C9A48"/>
    <w:lvl w:ilvl="0" w:tplc="33F4673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4E6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C4B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4F8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D2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C2C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2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45E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07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91466D"/>
    <w:multiLevelType w:val="hybridMultilevel"/>
    <w:tmpl w:val="EC620BE8"/>
    <w:lvl w:ilvl="0" w:tplc="21A8888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E37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FCE3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0AD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0EA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034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8D4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73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CA3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9E74AC"/>
    <w:multiLevelType w:val="hybridMultilevel"/>
    <w:tmpl w:val="5A6665CE"/>
    <w:lvl w:ilvl="0" w:tplc="0CB254E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CD3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2D4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0637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8CC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604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2F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65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269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F0415A"/>
    <w:multiLevelType w:val="hybridMultilevel"/>
    <w:tmpl w:val="93E64B32"/>
    <w:lvl w:ilvl="0" w:tplc="4474A1A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89B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439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0FE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6E2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02A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056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814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03C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9655C5"/>
    <w:multiLevelType w:val="hybridMultilevel"/>
    <w:tmpl w:val="385231B2"/>
    <w:lvl w:ilvl="0" w:tplc="F8FA4D1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5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E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2C04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CBD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8D3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2CA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2B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EEB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A43E45"/>
    <w:multiLevelType w:val="hybridMultilevel"/>
    <w:tmpl w:val="4B4C0B58"/>
    <w:lvl w:ilvl="0" w:tplc="B380BBF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3E3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A25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66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E858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0DD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298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4F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4C9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526B80"/>
    <w:multiLevelType w:val="hybridMultilevel"/>
    <w:tmpl w:val="D488FC8E"/>
    <w:lvl w:ilvl="0" w:tplc="87320A1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2F9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AD7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A55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50EB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4EF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E9C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4F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49F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2A5773"/>
    <w:multiLevelType w:val="hybridMultilevel"/>
    <w:tmpl w:val="550C1BC8"/>
    <w:lvl w:ilvl="0" w:tplc="40DE133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D86A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616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A5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D2EB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A94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EEC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AC3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6AE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C710E9"/>
    <w:multiLevelType w:val="hybridMultilevel"/>
    <w:tmpl w:val="C8889B1C"/>
    <w:lvl w:ilvl="0" w:tplc="0ADE47E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CD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6BE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AC1B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802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8EC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8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E3E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A1C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AE2BAE"/>
    <w:multiLevelType w:val="hybridMultilevel"/>
    <w:tmpl w:val="D3DE65A8"/>
    <w:lvl w:ilvl="0" w:tplc="4FF0302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3AB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6CF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C42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AFF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2D7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2AB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EC6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A70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C"/>
    <w:rsid w:val="00041BD3"/>
    <w:rsid w:val="000B4B38"/>
    <w:rsid w:val="000C142F"/>
    <w:rsid w:val="000E5AC9"/>
    <w:rsid w:val="00151142"/>
    <w:rsid w:val="00166F55"/>
    <w:rsid w:val="002641F5"/>
    <w:rsid w:val="002C14EC"/>
    <w:rsid w:val="002D64E7"/>
    <w:rsid w:val="002F60FB"/>
    <w:rsid w:val="00310287"/>
    <w:rsid w:val="004E5D0D"/>
    <w:rsid w:val="005241E3"/>
    <w:rsid w:val="00550B34"/>
    <w:rsid w:val="005635C8"/>
    <w:rsid w:val="005B13DA"/>
    <w:rsid w:val="00661EEF"/>
    <w:rsid w:val="00696DE9"/>
    <w:rsid w:val="006C73F2"/>
    <w:rsid w:val="006E21C9"/>
    <w:rsid w:val="00817F80"/>
    <w:rsid w:val="00827AE6"/>
    <w:rsid w:val="00842A19"/>
    <w:rsid w:val="00866872"/>
    <w:rsid w:val="009B3E27"/>
    <w:rsid w:val="009D2160"/>
    <w:rsid w:val="009E6BC4"/>
    <w:rsid w:val="00A70B2A"/>
    <w:rsid w:val="00A76576"/>
    <w:rsid w:val="00BC2CD1"/>
    <w:rsid w:val="00BC5DAD"/>
    <w:rsid w:val="00C31A44"/>
    <w:rsid w:val="00C44F7F"/>
    <w:rsid w:val="00C472DC"/>
    <w:rsid w:val="00C72105"/>
    <w:rsid w:val="00CE286E"/>
    <w:rsid w:val="00E54494"/>
    <w:rsid w:val="00E81597"/>
    <w:rsid w:val="00EB1ABA"/>
    <w:rsid w:val="00ED38A3"/>
    <w:rsid w:val="00F07560"/>
    <w:rsid w:val="00F12860"/>
    <w:rsid w:val="00F81C76"/>
    <w:rsid w:val="00FA7027"/>
    <w:rsid w:val="00FD0A68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A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" w:line="248" w:lineRule="auto"/>
      <w:ind w:left="10" w:hanging="10"/>
    </w:pPr>
    <w:rPr>
      <w:rFonts w:ascii="Arial" w:eastAsia="Arial" w:hAnsi="Arial" w:cs="Arial"/>
      <w:color w:val="000000"/>
      <w:sz w:val="20"/>
      <w:lang w:val="sl-SI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583" w:line="350" w:lineRule="auto"/>
      <w:ind w:left="9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EB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" w:line="248" w:lineRule="auto"/>
      <w:ind w:left="10" w:hanging="10"/>
    </w:pPr>
    <w:rPr>
      <w:rFonts w:ascii="Arial" w:eastAsia="Arial" w:hAnsi="Arial" w:cs="Arial"/>
      <w:color w:val="000000"/>
      <w:sz w:val="20"/>
      <w:lang w:val="sl-SI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583" w:line="350" w:lineRule="auto"/>
      <w:ind w:left="96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EB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PL_THL PLUS_EN_1V0 2020.06.24.pub</vt:lpstr>
    </vt:vector>
  </TitlesOfParts>
  <Company>HP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PL_THL PLUS_EN_1V0 2020.06.24.pub</dc:title>
  <dc:creator>maripids</dc:creator>
  <cp:lastModifiedBy>Uporabnik</cp:lastModifiedBy>
  <cp:revision>2</cp:revision>
  <dcterms:created xsi:type="dcterms:W3CDTF">2020-12-14T12:17:00Z</dcterms:created>
  <dcterms:modified xsi:type="dcterms:W3CDTF">2020-12-14T12:17:00Z</dcterms:modified>
</cp:coreProperties>
</file>